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79FA8" w14:textId="44269531" w:rsidR="00667B38" w:rsidRPr="00337753" w:rsidRDefault="000B710A" w:rsidP="00667B38">
      <w:pPr>
        <w:pStyle w:val="NormalWeb"/>
        <w:bidi/>
        <w:rPr>
          <w:b/>
          <w:bCs/>
          <w:color w:val="C00000"/>
          <w:sz w:val="40"/>
          <w:szCs w:val="40"/>
          <w:rtl/>
        </w:rPr>
      </w:pPr>
      <w:r w:rsidRPr="007C5167">
        <w:rPr>
          <w:rFonts w:hint="cs"/>
          <w:b/>
          <w:bCs/>
          <w:color w:val="C00000"/>
          <w:sz w:val="40"/>
          <w:szCs w:val="40"/>
          <w:rtl/>
        </w:rPr>
        <w:t>ت</w:t>
      </w:r>
      <w:r w:rsidRPr="007C5167">
        <w:rPr>
          <w:b/>
          <w:bCs/>
          <w:color w:val="C00000"/>
          <w:sz w:val="40"/>
          <w:szCs w:val="40"/>
          <w:rtl/>
        </w:rPr>
        <w:t>شنج نوزادی (</w:t>
      </w:r>
      <w:r w:rsidRPr="00337753">
        <w:rPr>
          <w:b/>
          <w:bCs/>
          <w:color w:val="C00000"/>
          <w:sz w:val="40"/>
          <w:szCs w:val="40"/>
        </w:rPr>
        <w:t>Neonatal Seizure</w:t>
      </w:r>
      <w:r w:rsidRPr="00337753">
        <w:rPr>
          <w:b/>
          <w:bCs/>
          <w:color w:val="C00000"/>
          <w:sz w:val="40"/>
          <w:szCs w:val="40"/>
          <w:rtl/>
        </w:rPr>
        <w:t>)</w:t>
      </w:r>
    </w:p>
    <w:p w14:paraId="7448E449" w14:textId="77777777" w:rsidR="00667B38" w:rsidRPr="007C5167" w:rsidRDefault="000B710A" w:rsidP="00667B38">
      <w:pPr>
        <w:pStyle w:val="NormalWeb"/>
        <w:bidi/>
        <w:rPr>
          <w:b/>
          <w:bCs/>
          <w:sz w:val="36"/>
          <w:szCs w:val="36"/>
          <w:rtl/>
        </w:rPr>
      </w:pPr>
      <w:r w:rsidRPr="006E63FD">
        <w:rPr>
          <w:sz w:val="32"/>
          <w:szCs w:val="32"/>
          <w:rtl/>
        </w:rPr>
        <w:br/>
      </w:r>
      <w:r w:rsidRPr="007C5167">
        <w:rPr>
          <w:b/>
          <w:bCs/>
          <w:sz w:val="36"/>
          <w:szCs w:val="36"/>
          <w:rtl/>
        </w:rPr>
        <w:t>تشنج نوزادی چیست؟</w:t>
      </w:r>
    </w:p>
    <w:p w14:paraId="11A7300D" w14:textId="2F94A349" w:rsidR="00B435E4" w:rsidRPr="007C5167" w:rsidRDefault="000B710A" w:rsidP="00667B38">
      <w:pPr>
        <w:pStyle w:val="NormalWeb"/>
        <w:bidi/>
        <w:rPr>
          <w:b/>
          <w:bCs/>
          <w:sz w:val="36"/>
          <w:szCs w:val="36"/>
          <w:rtl/>
        </w:rPr>
      </w:pPr>
      <w:r w:rsidRPr="007C5167">
        <w:rPr>
          <w:sz w:val="36"/>
          <w:szCs w:val="36"/>
          <w:rtl/>
        </w:rPr>
        <w:br/>
        <w:t>تشنج نوزادی به فعالیت غیرطبیعی و ناگهانی سلول‌های مغز گفته می‌شود که باعث تغییر در حرکات، وضعیت هوشیاری، تنفس، رنگ پوست یا عملکرد بدن نوزاد می‌شود.</w:t>
      </w:r>
    </w:p>
    <w:p w14:paraId="7A80AFD6" w14:textId="77777777" w:rsidR="00A24BB2" w:rsidRDefault="000B710A" w:rsidP="00A24BB2">
      <w:pPr>
        <w:pStyle w:val="NormalWeb"/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br/>
      </w:r>
      <w:r w:rsidRPr="00337753">
        <w:rPr>
          <w:b/>
          <w:bCs/>
          <w:color w:val="4EA72E" w:themeColor="accent6"/>
          <w:sz w:val="36"/>
          <w:szCs w:val="36"/>
          <w:rtl/>
        </w:rPr>
        <w:t>تشنج در نوزادان ممکن است با تشنج در کودکان بزرگ‌تر متفاوت باشد. گاهی تشنج نوزاد بسیار واضح نیست</w:t>
      </w:r>
      <w:r w:rsidRPr="007C5167">
        <w:rPr>
          <w:sz w:val="36"/>
          <w:szCs w:val="36"/>
          <w:rtl/>
        </w:rPr>
        <w:t xml:space="preserve"> و فقط با حرکات ظریف مانند:</w:t>
      </w:r>
    </w:p>
    <w:p w14:paraId="7E816184" w14:textId="3912420D" w:rsidR="00A24BB2" w:rsidRDefault="000B710A" w:rsidP="00256660">
      <w:pPr>
        <w:pStyle w:val="NormalWeb"/>
        <w:numPr>
          <w:ilvl w:val="0"/>
          <w:numId w:val="3"/>
        </w:numPr>
        <w:bidi/>
        <w:rPr>
          <w:b/>
          <w:bCs/>
          <w:sz w:val="36"/>
          <w:szCs w:val="36"/>
          <w:rtl/>
        </w:rPr>
      </w:pPr>
      <w:r w:rsidRPr="00A24BB2">
        <w:rPr>
          <w:b/>
          <w:bCs/>
          <w:sz w:val="36"/>
          <w:szCs w:val="36"/>
          <w:rtl/>
        </w:rPr>
        <w:t>پرش‌های تکراری یک دست یا پا</w:t>
      </w:r>
    </w:p>
    <w:p w14:paraId="0A1D09DF" w14:textId="0C7CB6FB" w:rsidR="00A24BB2" w:rsidRDefault="000B710A" w:rsidP="00256660">
      <w:pPr>
        <w:pStyle w:val="NormalWeb"/>
        <w:numPr>
          <w:ilvl w:val="0"/>
          <w:numId w:val="3"/>
        </w:numPr>
        <w:bidi/>
        <w:rPr>
          <w:b/>
          <w:bCs/>
          <w:sz w:val="36"/>
          <w:szCs w:val="36"/>
          <w:rtl/>
        </w:rPr>
      </w:pPr>
      <w:r w:rsidRPr="00A24BB2">
        <w:rPr>
          <w:b/>
          <w:bCs/>
          <w:sz w:val="36"/>
          <w:szCs w:val="36"/>
          <w:rtl/>
        </w:rPr>
        <w:t>خیره شدن</w:t>
      </w:r>
    </w:p>
    <w:p w14:paraId="6BD697CB" w14:textId="27846EE3" w:rsidR="00A24BB2" w:rsidRDefault="000B710A" w:rsidP="00256660">
      <w:pPr>
        <w:pStyle w:val="NormalWeb"/>
        <w:numPr>
          <w:ilvl w:val="0"/>
          <w:numId w:val="3"/>
        </w:numPr>
        <w:bidi/>
        <w:rPr>
          <w:b/>
          <w:bCs/>
          <w:sz w:val="36"/>
          <w:szCs w:val="36"/>
          <w:rtl/>
        </w:rPr>
      </w:pPr>
      <w:r w:rsidRPr="00A24BB2">
        <w:rPr>
          <w:b/>
          <w:bCs/>
          <w:sz w:val="36"/>
          <w:szCs w:val="36"/>
          <w:rtl/>
        </w:rPr>
        <w:t>حرکات غیرطبیعی چشم</w:t>
      </w:r>
    </w:p>
    <w:p w14:paraId="2C91984E" w14:textId="1E9EBAAE" w:rsidR="00A24BB2" w:rsidRDefault="000B710A" w:rsidP="00256660">
      <w:pPr>
        <w:pStyle w:val="NormalWeb"/>
        <w:numPr>
          <w:ilvl w:val="0"/>
          <w:numId w:val="3"/>
        </w:numPr>
        <w:bidi/>
        <w:rPr>
          <w:b/>
          <w:bCs/>
          <w:sz w:val="36"/>
          <w:szCs w:val="36"/>
          <w:rtl/>
        </w:rPr>
      </w:pPr>
      <w:r w:rsidRPr="00A24BB2">
        <w:rPr>
          <w:b/>
          <w:bCs/>
          <w:sz w:val="36"/>
          <w:szCs w:val="36"/>
          <w:rtl/>
        </w:rPr>
        <w:t>مکیدن یا جویدن غیرطبیعی</w:t>
      </w:r>
    </w:p>
    <w:p w14:paraId="39467199" w14:textId="77777777" w:rsidR="00B01C79" w:rsidRDefault="000B710A" w:rsidP="00256660">
      <w:pPr>
        <w:pStyle w:val="NormalWeb"/>
        <w:numPr>
          <w:ilvl w:val="0"/>
          <w:numId w:val="3"/>
        </w:numPr>
        <w:bidi/>
        <w:rPr>
          <w:sz w:val="36"/>
          <w:szCs w:val="36"/>
        </w:rPr>
      </w:pPr>
      <w:r w:rsidRPr="00A24BB2">
        <w:rPr>
          <w:b/>
          <w:bCs/>
          <w:sz w:val="36"/>
          <w:szCs w:val="36"/>
          <w:rtl/>
        </w:rPr>
        <w:t>توقف تنفس</w:t>
      </w:r>
      <w:r w:rsidRPr="00A24BB2">
        <w:rPr>
          <w:b/>
          <w:bCs/>
          <w:sz w:val="36"/>
          <w:szCs w:val="36"/>
          <w:rtl/>
        </w:rPr>
        <w:br/>
      </w:r>
      <w:r w:rsidRPr="007C5167">
        <w:rPr>
          <w:sz w:val="36"/>
          <w:szCs w:val="36"/>
          <w:rtl/>
        </w:rPr>
        <w:t>خود را نشان می‌دهد.</w:t>
      </w:r>
    </w:p>
    <w:p w14:paraId="53E78EC0" w14:textId="77777777" w:rsidR="0061149F" w:rsidRDefault="000B710A" w:rsidP="00B01C79">
      <w:pPr>
        <w:pStyle w:val="NormalWeb"/>
        <w:bidi/>
        <w:ind w:left="720"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br/>
      </w:r>
      <w:r w:rsidRPr="00652E4A">
        <w:rPr>
          <w:b/>
          <w:bCs/>
          <w:color w:val="4EA72E" w:themeColor="accent6"/>
          <w:sz w:val="36"/>
          <w:szCs w:val="36"/>
          <w:rtl/>
        </w:rPr>
        <w:t>نکته مهم:</w:t>
      </w:r>
      <w:r w:rsidRPr="007C5167">
        <w:rPr>
          <w:sz w:val="36"/>
          <w:szCs w:val="36"/>
          <w:rtl/>
        </w:rPr>
        <w:t xml:space="preserve"> هر حرکتی که شبیه تشنج به نظر می‌رسد، الزاماً تشنج واقعی نیست. تشخیص قطعی معمولاً با بررسی پزشک و در صورت نیاز نوار مغزی (</w:t>
      </w:r>
      <w:r w:rsidRPr="007C5167">
        <w:rPr>
          <w:sz w:val="36"/>
          <w:szCs w:val="36"/>
        </w:rPr>
        <w:t>EEG</w:t>
      </w:r>
      <w:r w:rsidRPr="007C5167">
        <w:rPr>
          <w:sz w:val="36"/>
          <w:szCs w:val="36"/>
          <w:rtl/>
        </w:rPr>
        <w:t>) انجام می‌شود.</w:t>
      </w:r>
    </w:p>
    <w:p w14:paraId="6F6F1D48" w14:textId="77777777" w:rsidR="0061149F" w:rsidRPr="00A4721A" w:rsidRDefault="000B710A" w:rsidP="0061149F">
      <w:pPr>
        <w:pStyle w:val="NormalWeb"/>
        <w:bidi/>
        <w:ind w:left="720"/>
        <w:rPr>
          <w:b/>
          <w:bCs/>
          <w:color w:val="7030A0"/>
          <w:sz w:val="40"/>
          <w:szCs w:val="40"/>
          <w:rtl/>
        </w:rPr>
      </w:pPr>
      <w:r w:rsidRPr="007C5167">
        <w:rPr>
          <w:sz w:val="36"/>
          <w:szCs w:val="36"/>
          <w:rtl/>
        </w:rPr>
        <w:br/>
      </w:r>
      <w:r w:rsidRPr="00A4721A">
        <w:rPr>
          <w:b/>
          <w:bCs/>
          <w:color w:val="7030A0"/>
          <w:sz w:val="40"/>
          <w:szCs w:val="40"/>
          <w:rtl/>
        </w:rPr>
        <w:t>چرا تشنج نوزادی اهمیت دارد؟</w:t>
      </w:r>
    </w:p>
    <w:p w14:paraId="7091A852" w14:textId="77777777" w:rsidR="00103492" w:rsidRDefault="000B710A" w:rsidP="0061149F">
      <w:pPr>
        <w:pStyle w:val="NormalWeb"/>
        <w:bidi/>
        <w:ind w:left="720"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br/>
        <w:t>تشنج نوزادی معمولاً نشانه یک مشکل زمینه‌ای است و باید علت آن سریع بررسی شود.</w:t>
      </w:r>
    </w:p>
    <w:p w14:paraId="21932281" w14:textId="078E1393" w:rsidR="0061149F" w:rsidRPr="00103492" w:rsidRDefault="000B710A" w:rsidP="00103492">
      <w:pPr>
        <w:pStyle w:val="NormalWeb"/>
        <w:bidi/>
        <w:ind w:left="720"/>
        <w:rPr>
          <w:b/>
          <w:bCs/>
          <w:color w:val="A02B93" w:themeColor="accent5"/>
          <w:sz w:val="40"/>
          <w:szCs w:val="40"/>
          <w:rtl/>
        </w:rPr>
      </w:pPr>
      <w:r w:rsidRPr="007C5167">
        <w:rPr>
          <w:sz w:val="36"/>
          <w:szCs w:val="36"/>
          <w:rtl/>
        </w:rPr>
        <w:br/>
      </w:r>
      <w:r w:rsidRPr="00103492">
        <w:rPr>
          <w:b/>
          <w:bCs/>
          <w:color w:val="A02B93" w:themeColor="accent5"/>
          <w:sz w:val="40"/>
          <w:szCs w:val="40"/>
          <w:rtl/>
        </w:rPr>
        <w:t>علل مهم عبارت‌اند از:</w:t>
      </w:r>
    </w:p>
    <w:p w14:paraId="11B1D399" w14:textId="77777777" w:rsidR="0061149F" w:rsidRDefault="000B710A" w:rsidP="0061149F">
      <w:pPr>
        <w:pStyle w:val="NormalWeb"/>
        <w:bidi/>
        <w:ind w:left="720"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br/>
      </w:r>
      <w:r w:rsidRPr="00AA6F19">
        <w:rPr>
          <w:b/>
          <w:bCs/>
          <w:sz w:val="36"/>
          <w:szCs w:val="36"/>
          <w:rtl/>
        </w:rPr>
        <w:t>1.</w:t>
      </w:r>
      <w:r w:rsidRPr="007C5167">
        <w:rPr>
          <w:sz w:val="36"/>
          <w:szCs w:val="36"/>
          <w:rtl/>
        </w:rPr>
        <w:t xml:space="preserve"> کمبود اکسیژن‌رسانی به مغز</w:t>
      </w:r>
      <w:r w:rsidRPr="007C5167">
        <w:rPr>
          <w:sz w:val="36"/>
          <w:szCs w:val="36"/>
          <w:rtl/>
        </w:rPr>
        <w:br/>
        <w:t>یکی از علل مهم، به‌خصوص پس از تولد دشوار یا خفگی هنگام تولد است.</w:t>
      </w:r>
    </w:p>
    <w:p w14:paraId="5EB331EF" w14:textId="77777777" w:rsidR="0061149F" w:rsidRPr="00842ED7" w:rsidRDefault="000B710A" w:rsidP="0061149F">
      <w:pPr>
        <w:pStyle w:val="NormalWeb"/>
        <w:bidi/>
        <w:ind w:left="720"/>
        <w:rPr>
          <w:color w:val="4EA72E" w:themeColor="accent6"/>
          <w:sz w:val="36"/>
          <w:szCs w:val="36"/>
          <w:rtl/>
        </w:rPr>
      </w:pPr>
      <w:r w:rsidRPr="007C5167">
        <w:rPr>
          <w:sz w:val="36"/>
          <w:szCs w:val="36"/>
          <w:rtl/>
        </w:rPr>
        <w:br/>
      </w:r>
      <w:r w:rsidRPr="00AA6F19">
        <w:rPr>
          <w:b/>
          <w:bCs/>
          <w:sz w:val="36"/>
          <w:szCs w:val="36"/>
          <w:rtl/>
        </w:rPr>
        <w:t>2.</w:t>
      </w:r>
      <w:r w:rsidRPr="007C5167">
        <w:rPr>
          <w:sz w:val="36"/>
          <w:szCs w:val="36"/>
          <w:rtl/>
        </w:rPr>
        <w:t xml:space="preserve"> کاهش قند خون</w:t>
      </w:r>
      <w:r w:rsidRPr="007C5167">
        <w:rPr>
          <w:sz w:val="36"/>
          <w:szCs w:val="36"/>
          <w:rtl/>
        </w:rPr>
        <w:br/>
      </w:r>
      <w:r w:rsidRPr="00842ED7">
        <w:rPr>
          <w:color w:val="4EA72E" w:themeColor="accent6"/>
          <w:sz w:val="36"/>
          <w:szCs w:val="36"/>
          <w:rtl/>
        </w:rPr>
        <w:t>نوزادان نارس، کم‌وزن، نوزادان مادران دیابتی و نوزادان بیمار بیشتر در معرض کاهش قند خون هستند.</w:t>
      </w:r>
    </w:p>
    <w:p w14:paraId="6C782933" w14:textId="77777777" w:rsidR="0061149F" w:rsidRDefault="000B710A" w:rsidP="0061149F">
      <w:pPr>
        <w:pStyle w:val="NormalWeb"/>
        <w:bidi/>
        <w:ind w:left="720"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br/>
      </w:r>
      <w:r w:rsidRPr="00970B90">
        <w:rPr>
          <w:b/>
          <w:bCs/>
          <w:sz w:val="36"/>
          <w:szCs w:val="36"/>
          <w:rtl/>
        </w:rPr>
        <w:t>3.</w:t>
      </w:r>
      <w:r w:rsidRPr="007C5167">
        <w:rPr>
          <w:sz w:val="36"/>
          <w:szCs w:val="36"/>
          <w:rtl/>
        </w:rPr>
        <w:t xml:space="preserve"> اختلالات الکترولیتی</w:t>
      </w:r>
      <w:r w:rsidRPr="007C5167">
        <w:rPr>
          <w:sz w:val="36"/>
          <w:szCs w:val="36"/>
          <w:rtl/>
        </w:rPr>
        <w:br/>
        <w:t>مانند:</w:t>
      </w:r>
      <w:r w:rsidRPr="007C5167">
        <w:rPr>
          <w:sz w:val="36"/>
          <w:szCs w:val="36"/>
          <w:rtl/>
        </w:rPr>
        <w:br/>
        <w:t>کاهش کلسیم</w:t>
      </w:r>
      <w:r w:rsidRPr="007C5167">
        <w:rPr>
          <w:sz w:val="36"/>
          <w:szCs w:val="36"/>
          <w:rtl/>
        </w:rPr>
        <w:br/>
        <w:t>کاهش منیزیم</w:t>
      </w:r>
      <w:r w:rsidRPr="007C5167">
        <w:rPr>
          <w:sz w:val="36"/>
          <w:szCs w:val="36"/>
          <w:rtl/>
        </w:rPr>
        <w:br/>
        <w:t>اختلال سدیم</w:t>
      </w:r>
    </w:p>
    <w:p w14:paraId="5C81B2ED" w14:textId="77777777" w:rsidR="003D7302" w:rsidRDefault="000B710A" w:rsidP="0061149F">
      <w:pPr>
        <w:pStyle w:val="NormalWeb"/>
        <w:bidi/>
        <w:ind w:left="720"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br/>
      </w:r>
      <w:r w:rsidRPr="00970B90">
        <w:rPr>
          <w:b/>
          <w:bCs/>
          <w:sz w:val="36"/>
          <w:szCs w:val="36"/>
          <w:rtl/>
        </w:rPr>
        <w:t>4.</w:t>
      </w:r>
      <w:r w:rsidRPr="007C5167">
        <w:rPr>
          <w:sz w:val="36"/>
          <w:szCs w:val="36"/>
          <w:rtl/>
        </w:rPr>
        <w:t xml:space="preserve"> عفونت</w:t>
      </w:r>
      <w:r w:rsidRPr="007C5167">
        <w:rPr>
          <w:sz w:val="36"/>
          <w:szCs w:val="36"/>
          <w:rtl/>
        </w:rPr>
        <w:br/>
        <w:t>مانند:</w:t>
      </w:r>
      <w:r w:rsidRPr="007C5167">
        <w:rPr>
          <w:sz w:val="36"/>
          <w:szCs w:val="36"/>
          <w:rtl/>
        </w:rPr>
        <w:br/>
        <w:t>مننژیت</w:t>
      </w:r>
      <w:r w:rsidRPr="007C5167">
        <w:rPr>
          <w:sz w:val="36"/>
          <w:szCs w:val="36"/>
          <w:rtl/>
        </w:rPr>
        <w:br/>
        <w:t>سپسیس</w:t>
      </w:r>
      <w:r w:rsidRPr="007C5167">
        <w:rPr>
          <w:sz w:val="36"/>
          <w:szCs w:val="36"/>
          <w:rtl/>
        </w:rPr>
        <w:br/>
        <w:t>انسفالیت</w:t>
      </w:r>
    </w:p>
    <w:p w14:paraId="5C5616C2" w14:textId="77777777" w:rsidR="003D7302" w:rsidRDefault="000B710A" w:rsidP="003D7302">
      <w:pPr>
        <w:pStyle w:val="NormalWeb"/>
        <w:bidi/>
        <w:ind w:left="720"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br/>
      </w:r>
      <w:r w:rsidRPr="00970B90">
        <w:rPr>
          <w:b/>
          <w:bCs/>
          <w:sz w:val="36"/>
          <w:szCs w:val="36"/>
          <w:rtl/>
        </w:rPr>
        <w:t>5.</w:t>
      </w:r>
      <w:r w:rsidRPr="007C5167">
        <w:rPr>
          <w:sz w:val="36"/>
          <w:szCs w:val="36"/>
          <w:rtl/>
        </w:rPr>
        <w:t xml:space="preserve"> خونریزی داخل مغز</w:t>
      </w:r>
      <w:r w:rsidRPr="007C5167">
        <w:rPr>
          <w:sz w:val="36"/>
          <w:szCs w:val="36"/>
          <w:rtl/>
        </w:rPr>
        <w:br/>
        <w:t>به‌خصوص در نوزادان نارس.</w:t>
      </w:r>
    </w:p>
    <w:p w14:paraId="2EE840C8" w14:textId="77777777" w:rsidR="003D7302" w:rsidRDefault="000B710A" w:rsidP="003D7302">
      <w:pPr>
        <w:pStyle w:val="NormalWeb"/>
        <w:bidi/>
        <w:ind w:left="720"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br/>
      </w:r>
      <w:r w:rsidRPr="00970B90">
        <w:rPr>
          <w:b/>
          <w:bCs/>
          <w:sz w:val="36"/>
          <w:szCs w:val="36"/>
          <w:rtl/>
        </w:rPr>
        <w:t>6.</w:t>
      </w:r>
      <w:r w:rsidRPr="007C5167">
        <w:rPr>
          <w:sz w:val="36"/>
          <w:szCs w:val="36"/>
          <w:rtl/>
        </w:rPr>
        <w:t xml:space="preserve"> سکته یا آسیب مغزی</w:t>
      </w:r>
      <w:r w:rsidRPr="007C5167">
        <w:rPr>
          <w:sz w:val="36"/>
          <w:szCs w:val="36"/>
          <w:rtl/>
        </w:rPr>
        <w:br/>
        <w:t>ممکن است در دوران بارداری، هنگام تولد یا پس از تولد ایجاد شود.</w:t>
      </w:r>
    </w:p>
    <w:p w14:paraId="5FB6AC58" w14:textId="77777777" w:rsidR="003D7302" w:rsidRDefault="000B710A" w:rsidP="003D7302">
      <w:pPr>
        <w:pStyle w:val="NormalWeb"/>
        <w:bidi/>
        <w:ind w:left="720"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br/>
      </w:r>
      <w:r w:rsidRPr="00F5148C">
        <w:rPr>
          <w:b/>
          <w:bCs/>
          <w:sz w:val="36"/>
          <w:szCs w:val="36"/>
          <w:rtl/>
        </w:rPr>
        <w:t>7</w:t>
      </w:r>
      <w:r w:rsidRPr="007C5167">
        <w:rPr>
          <w:sz w:val="36"/>
          <w:szCs w:val="36"/>
          <w:rtl/>
        </w:rPr>
        <w:t>. ناهنجاری‌های مادرزادی مغز</w:t>
      </w:r>
    </w:p>
    <w:p w14:paraId="28D322B3" w14:textId="77777777" w:rsidR="003D7302" w:rsidRDefault="000B710A" w:rsidP="003D7302">
      <w:pPr>
        <w:pStyle w:val="NormalWeb"/>
        <w:bidi/>
        <w:ind w:left="720"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br/>
      </w:r>
      <w:r w:rsidRPr="00F5148C">
        <w:rPr>
          <w:b/>
          <w:bCs/>
          <w:sz w:val="36"/>
          <w:szCs w:val="36"/>
          <w:rtl/>
        </w:rPr>
        <w:t>8.</w:t>
      </w:r>
      <w:r w:rsidRPr="007C5167">
        <w:rPr>
          <w:sz w:val="36"/>
          <w:szCs w:val="36"/>
          <w:rtl/>
        </w:rPr>
        <w:t xml:space="preserve"> بیماری‌های متابولیک و ژنتیکی</w:t>
      </w:r>
    </w:p>
    <w:p w14:paraId="6EBE03E9" w14:textId="77777777" w:rsidR="00103492" w:rsidRDefault="000B710A" w:rsidP="00103492">
      <w:pPr>
        <w:pStyle w:val="NormalWeb"/>
        <w:bidi/>
        <w:ind w:left="720"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br/>
      </w:r>
      <w:r w:rsidRPr="008E6DD7">
        <w:rPr>
          <w:b/>
          <w:bCs/>
          <w:sz w:val="36"/>
          <w:szCs w:val="36"/>
          <w:rtl/>
        </w:rPr>
        <w:t>9.</w:t>
      </w:r>
      <w:r w:rsidRPr="007C5167">
        <w:rPr>
          <w:sz w:val="36"/>
          <w:szCs w:val="36"/>
          <w:rtl/>
        </w:rPr>
        <w:t xml:space="preserve"> ترک مواد یا داروها</w:t>
      </w:r>
      <w:r w:rsidRPr="007C5167">
        <w:rPr>
          <w:sz w:val="36"/>
          <w:szCs w:val="36"/>
          <w:rtl/>
        </w:rPr>
        <w:br/>
        <w:t>در برخی نوزادانی که در دوران بارداری در معرض بعضی داروها یا مواد قرار گرفته‌اند.</w:t>
      </w:r>
    </w:p>
    <w:p w14:paraId="0DD03501" w14:textId="77777777" w:rsidR="00103492" w:rsidRPr="00842ED7" w:rsidRDefault="000B710A" w:rsidP="00103492">
      <w:pPr>
        <w:pStyle w:val="NormalWeb"/>
        <w:bidi/>
        <w:ind w:left="720"/>
        <w:rPr>
          <w:b/>
          <w:bCs/>
          <w:color w:val="C00000"/>
          <w:sz w:val="40"/>
          <w:szCs w:val="40"/>
          <w:rtl/>
        </w:rPr>
      </w:pPr>
      <w:r w:rsidRPr="007C5167">
        <w:rPr>
          <w:sz w:val="36"/>
          <w:szCs w:val="36"/>
          <w:rtl/>
        </w:rPr>
        <w:br/>
      </w:r>
      <w:r w:rsidRPr="00842ED7">
        <w:rPr>
          <w:b/>
          <w:bCs/>
          <w:color w:val="C00000"/>
          <w:sz w:val="40"/>
          <w:szCs w:val="40"/>
          <w:rtl/>
        </w:rPr>
        <w:t>تشنج نوزادی چه شکلی است؟</w:t>
      </w:r>
    </w:p>
    <w:p w14:paraId="2574347B" w14:textId="77777777" w:rsidR="00AA1DB6" w:rsidRDefault="000B710A" w:rsidP="00103492">
      <w:pPr>
        <w:pStyle w:val="NormalWeb"/>
        <w:bidi/>
        <w:ind w:left="720"/>
        <w:rPr>
          <w:sz w:val="36"/>
          <w:szCs w:val="36"/>
          <w:rtl/>
        </w:rPr>
      </w:pPr>
      <w:r w:rsidRPr="00103492">
        <w:rPr>
          <w:b/>
          <w:bCs/>
          <w:sz w:val="40"/>
          <w:szCs w:val="40"/>
          <w:rtl/>
        </w:rPr>
        <w:br/>
      </w:r>
      <w:r w:rsidRPr="007C5167">
        <w:rPr>
          <w:sz w:val="36"/>
          <w:szCs w:val="36"/>
          <w:rtl/>
        </w:rPr>
        <w:t>تشنج ممکن است به شکل‌های مختلف دیده شود.</w:t>
      </w:r>
    </w:p>
    <w:p w14:paraId="1847C86F" w14:textId="77777777" w:rsidR="00AA1DB6" w:rsidRDefault="000B710A" w:rsidP="00AA1DB6">
      <w:pPr>
        <w:pStyle w:val="NormalWeb"/>
        <w:bidi/>
        <w:ind w:left="720"/>
        <w:rPr>
          <w:b/>
          <w:bCs/>
          <w:sz w:val="36"/>
          <w:szCs w:val="36"/>
          <w:rtl/>
        </w:rPr>
      </w:pPr>
      <w:r w:rsidRPr="007C5167">
        <w:rPr>
          <w:sz w:val="36"/>
          <w:szCs w:val="36"/>
          <w:rtl/>
        </w:rPr>
        <w:br/>
        <w:t xml:space="preserve"> </w:t>
      </w:r>
      <w:r w:rsidRPr="00103492">
        <w:rPr>
          <w:b/>
          <w:bCs/>
          <w:sz w:val="36"/>
          <w:szCs w:val="36"/>
          <w:rtl/>
        </w:rPr>
        <w:t>تشنج کلونیک</w:t>
      </w:r>
    </w:p>
    <w:p w14:paraId="576A02F8" w14:textId="77777777" w:rsidR="00980D94" w:rsidRDefault="000B710A" w:rsidP="00113FC4">
      <w:pPr>
        <w:pStyle w:val="NormalWeb"/>
        <w:bidi/>
        <w:ind w:left="720"/>
        <w:rPr>
          <w:b/>
          <w:bCs/>
          <w:color w:val="E97132" w:themeColor="accent2"/>
          <w:sz w:val="36"/>
          <w:szCs w:val="36"/>
          <w:rtl/>
        </w:rPr>
      </w:pPr>
      <w:r w:rsidRPr="007C5167">
        <w:rPr>
          <w:sz w:val="36"/>
          <w:szCs w:val="36"/>
          <w:rtl/>
        </w:rPr>
        <w:br/>
      </w:r>
      <w:r w:rsidRPr="00980D94">
        <w:rPr>
          <w:b/>
          <w:bCs/>
          <w:color w:val="E97132" w:themeColor="accent2"/>
          <w:sz w:val="36"/>
          <w:szCs w:val="36"/>
          <w:rtl/>
        </w:rPr>
        <w:t>در این حالت، انقباض و شل شدن منظم عضلات دیده می‌شود.</w:t>
      </w:r>
    </w:p>
    <w:p w14:paraId="1C43209B" w14:textId="360E2339" w:rsidR="00113FC4" w:rsidRDefault="000B710A" w:rsidP="00980D94">
      <w:pPr>
        <w:pStyle w:val="NormalWeb"/>
        <w:bidi/>
        <w:ind w:left="720"/>
        <w:rPr>
          <w:sz w:val="36"/>
          <w:szCs w:val="36"/>
        </w:rPr>
      </w:pPr>
      <w:r w:rsidRPr="00980D94">
        <w:rPr>
          <w:b/>
          <w:bCs/>
          <w:color w:val="E97132" w:themeColor="accent2"/>
          <w:sz w:val="36"/>
          <w:szCs w:val="36"/>
          <w:rtl/>
        </w:rPr>
        <w:br/>
      </w:r>
      <w:r w:rsidRPr="007C5167">
        <w:rPr>
          <w:sz w:val="36"/>
          <w:szCs w:val="36"/>
          <w:rtl/>
        </w:rPr>
        <w:t>مثلاً:</w:t>
      </w:r>
    </w:p>
    <w:p w14:paraId="0ED24354" w14:textId="33353BC7" w:rsidR="00AA1DB6" w:rsidRDefault="000B710A" w:rsidP="00113FC4">
      <w:pPr>
        <w:pStyle w:val="NormalWeb"/>
        <w:numPr>
          <w:ilvl w:val="0"/>
          <w:numId w:val="3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پرش‌های منظم یک دست</w:t>
      </w:r>
    </w:p>
    <w:p w14:paraId="10D9F588" w14:textId="510F9C7C" w:rsidR="00AA1DB6" w:rsidRDefault="000B710A" w:rsidP="00113FC4">
      <w:pPr>
        <w:pStyle w:val="NormalWeb"/>
        <w:numPr>
          <w:ilvl w:val="0"/>
          <w:numId w:val="3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پرش یک پا</w:t>
      </w:r>
    </w:p>
    <w:p w14:paraId="530FE407" w14:textId="3ABF1EDB" w:rsidR="00AA1DB6" w:rsidRDefault="000B710A" w:rsidP="00113FC4">
      <w:pPr>
        <w:pStyle w:val="NormalWeb"/>
        <w:numPr>
          <w:ilvl w:val="0"/>
          <w:numId w:val="3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پرش یک طرف صورت</w:t>
      </w:r>
    </w:p>
    <w:p w14:paraId="0D119F2D" w14:textId="7CCF60BD" w:rsidR="00AA1DB6" w:rsidRDefault="000B710A" w:rsidP="00113FC4">
      <w:pPr>
        <w:pStyle w:val="NormalWeb"/>
        <w:numPr>
          <w:ilvl w:val="0"/>
          <w:numId w:val="3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ممکن است حرکت‌ها فقط در یک قسمت بدن یا در چند قسمت دیده شوند.</w:t>
      </w:r>
    </w:p>
    <w:p w14:paraId="24D5B85A" w14:textId="77777777" w:rsidR="00980D94" w:rsidRDefault="000B710A" w:rsidP="00AA1DB6">
      <w:pPr>
        <w:pStyle w:val="NormalWeb"/>
        <w:bidi/>
        <w:rPr>
          <w:b/>
          <w:bCs/>
          <w:sz w:val="36"/>
          <w:szCs w:val="36"/>
          <w:rtl/>
        </w:rPr>
      </w:pPr>
      <w:r w:rsidRPr="007C5167">
        <w:rPr>
          <w:sz w:val="36"/>
          <w:szCs w:val="36"/>
          <w:rtl/>
        </w:rPr>
        <w:br/>
      </w:r>
      <w:r w:rsidRPr="00113FC4">
        <w:rPr>
          <w:b/>
          <w:bCs/>
          <w:sz w:val="36"/>
          <w:szCs w:val="36"/>
          <w:rtl/>
        </w:rPr>
        <w:t>تشنج تونیک</w:t>
      </w:r>
    </w:p>
    <w:p w14:paraId="4DB6DDA8" w14:textId="77777777" w:rsidR="00980D94" w:rsidRDefault="000B710A" w:rsidP="00980D94">
      <w:pPr>
        <w:pStyle w:val="NormalWeb"/>
        <w:bidi/>
        <w:rPr>
          <w:b/>
          <w:bCs/>
          <w:color w:val="E97132" w:themeColor="accent2"/>
          <w:sz w:val="36"/>
          <w:szCs w:val="36"/>
          <w:rtl/>
        </w:rPr>
      </w:pPr>
      <w:r w:rsidRPr="00113FC4">
        <w:rPr>
          <w:b/>
          <w:bCs/>
          <w:sz w:val="36"/>
          <w:szCs w:val="36"/>
          <w:rtl/>
        </w:rPr>
        <w:br/>
      </w:r>
      <w:r w:rsidRPr="00980D94">
        <w:rPr>
          <w:b/>
          <w:bCs/>
          <w:color w:val="E97132" w:themeColor="accent2"/>
          <w:sz w:val="36"/>
          <w:szCs w:val="36"/>
          <w:rtl/>
        </w:rPr>
        <w:t>در این نوع، عضلات برای مدتی سفت می‌شوند.</w:t>
      </w:r>
    </w:p>
    <w:p w14:paraId="08762EF8" w14:textId="77777777" w:rsidR="00980D94" w:rsidRDefault="000B710A" w:rsidP="00980D94">
      <w:pPr>
        <w:pStyle w:val="NormalWeb"/>
        <w:bidi/>
        <w:rPr>
          <w:sz w:val="36"/>
          <w:szCs w:val="36"/>
          <w:rtl/>
        </w:rPr>
      </w:pPr>
      <w:r w:rsidRPr="00980D94">
        <w:rPr>
          <w:b/>
          <w:bCs/>
          <w:color w:val="E97132" w:themeColor="accent2"/>
          <w:sz w:val="36"/>
          <w:szCs w:val="36"/>
          <w:rtl/>
        </w:rPr>
        <w:br/>
      </w:r>
      <w:r w:rsidRPr="007C5167">
        <w:rPr>
          <w:sz w:val="36"/>
          <w:szCs w:val="36"/>
          <w:rtl/>
        </w:rPr>
        <w:t>ممکن است:</w:t>
      </w:r>
    </w:p>
    <w:p w14:paraId="723617BF" w14:textId="33EE6746" w:rsidR="007761C3" w:rsidRDefault="000B710A" w:rsidP="00842ED7">
      <w:pPr>
        <w:pStyle w:val="NormalWeb"/>
        <w:numPr>
          <w:ilvl w:val="0"/>
          <w:numId w:val="8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دست‌ها و پاها کشیده شوند.</w:t>
      </w:r>
    </w:p>
    <w:p w14:paraId="6BE79DAC" w14:textId="4441887C" w:rsidR="007761C3" w:rsidRDefault="000B710A" w:rsidP="00842ED7">
      <w:pPr>
        <w:pStyle w:val="NormalWeb"/>
        <w:numPr>
          <w:ilvl w:val="0"/>
          <w:numId w:val="8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بدن سفت شود.</w:t>
      </w:r>
    </w:p>
    <w:p w14:paraId="1056B34D" w14:textId="44F348ED" w:rsidR="007761C3" w:rsidRDefault="000B710A" w:rsidP="00842ED7">
      <w:pPr>
        <w:pStyle w:val="NormalWeb"/>
        <w:numPr>
          <w:ilvl w:val="0"/>
          <w:numId w:val="8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سر به عقب برود.</w:t>
      </w:r>
    </w:p>
    <w:p w14:paraId="6DDDB0D6" w14:textId="7031E38B" w:rsidR="007761C3" w:rsidRDefault="000B710A" w:rsidP="00842ED7">
      <w:pPr>
        <w:pStyle w:val="NormalWeb"/>
        <w:numPr>
          <w:ilvl w:val="0"/>
          <w:numId w:val="8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اندام‌ها در وضعیت غیرطبیعی قرار بگیرند.</w:t>
      </w:r>
    </w:p>
    <w:p w14:paraId="43161716" w14:textId="77777777" w:rsidR="003B1FA9" w:rsidRDefault="000B710A" w:rsidP="007761C3">
      <w:pPr>
        <w:pStyle w:val="NormalWeb"/>
        <w:bidi/>
        <w:rPr>
          <w:b/>
          <w:bCs/>
          <w:sz w:val="36"/>
          <w:szCs w:val="36"/>
          <w:rtl/>
        </w:rPr>
      </w:pPr>
      <w:r w:rsidRPr="007C5167">
        <w:rPr>
          <w:sz w:val="36"/>
          <w:szCs w:val="36"/>
          <w:rtl/>
        </w:rPr>
        <w:br/>
      </w:r>
      <w:r w:rsidRPr="003B1FA9">
        <w:rPr>
          <w:b/>
          <w:bCs/>
          <w:sz w:val="36"/>
          <w:szCs w:val="36"/>
          <w:rtl/>
        </w:rPr>
        <w:t>تشنج میوکلونیک</w:t>
      </w:r>
    </w:p>
    <w:p w14:paraId="7A009B5E" w14:textId="77777777" w:rsidR="003B1FA9" w:rsidRDefault="000B710A" w:rsidP="003B1FA9">
      <w:pPr>
        <w:pStyle w:val="NormalWeb"/>
        <w:bidi/>
        <w:rPr>
          <w:b/>
          <w:bCs/>
          <w:color w:val="E97132" w:themeColor="accent2"/>
          <w:sz w:val="36"/>
          <w:szCs w:val="36"/>
          <w:rtl/>
        </w:rPr>
      </w:pPr>
      <w:r w:rsidRPr="007C5167">
        <w:rPr>
          <w:sz w:val="36"/>
          <w:szCs w:val="36"/>
          <w:rtl/>
        </w:rPr>
        <w:br/>
      </w:r>
      <w:r w:rsidRPr="003B1FA9">
        <w:rPr>
          <w:b/>
          <w:bCs/>
          <w:color w:val="E97132" w:themeColor="accent2"/>
          <w:sz w:val="36"/>
          <w:szCs w:val="36"/>
          <w:rtl/>
        </w:rPr>
        <w:t>به شکل پرش‌های بسیار سریع و ناگهانی عضلات دیده می‌شود.</w:t>
      </w:r>
    </w:p>
    <w:p w14:paraId="58C53A65" w14:textId="77777777" w:rsidR="003B1FA9" w:rsidRDefault="000B710A" w:rsidP="003B1FA9">
      <w:pPr>
        <w:pStyle w:val="NormalWeb"/>
        <w:bidi/>
        <w:rPr>
          <w:sz w:val="36"/>
          <w:szCs w:val="36"/>
          <w:rtl/>
        </w:rPr>
      </w:pPr>
      <w:r w:rsidRPr="003B1FA9">
        <w:rPr>
          <w:b/>
          <w:bCs/>
          <w:color w:val="E97132" w:themeColor="accent2"/>
          <w:sz w:val="36"/>
          <w:szCs w:val="36"/>
          <w:rtl/>
        </w:rPr>
        <w:br/>
      </w:r>
      <w:r w:rsidRPr="007C5167">
        <w:rPr>
          <w:sz w:val="36"/>
          <w:szCs w:val="36"/>
          <w:rtl/>
        </w:rPr>
        <w:t>مثلاً:</w:t>
      </w:r>
    </w:p>
    <w:p w14:paraId="34EF529D" w14:textId="2BECBB78" w:rsidR="002046A3" w:rsidRDefault="000B710A" w:rsidP="002046A3">
      <w:pPr>
        <w:pStyle w:val="NormalWeb"/>
        <w:numPr>
          <w:ilvl w:val="0"/>
          <w:numId w:val="6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پرش ناگهانی هر دو دست</w:t>
      </w:r>
    </w:p>
    <w:p w14:paraId="493F3A42" w14:textId="409EECBC" w:rsidR="002046A3" w:rsidRDefault="000B710A" w:rsidP="002046A3">
      <w:pPr>
        <w:pStyle w:val="NormalWeb"/>
        <w:numPr>
          <w:ilvl w:val="0"/>
          <w:numId w:val="6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پرش سریع پاها</w:t>
      </w:r>
    </w:p>
    <w:p w14:paraId="46AEB0B9" w14:textId="28A798D5" w:rsidR="002046A3" w:rsidRDefault="000B710A" w:rsidP="002046A3">
      <w:pPr>
        <w:pStyle w:val="NormalWeb"/>
        <w:numPr>
          <w:ilvl w:val="0"/>
          <w:numId w:val="6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پرش‌های کوتاه عضلات</w:t>
      </w:r>
    </w:p>
    <w:p w14:paraId="0EB0026F" w14:textId="77777777" w:rsidR="002046A3" w:rsidRDefault="000B710A" w:rsidP="002046A3">
      <w:pPr>
        <w:pStyle w:val="NormalWeb"/>
        <w:bidi/>
        <w:rPr>
          <w:b/>
          <w:bCs/>
          <w:sz w:val="36"/>
          <w:szCs w:val="36"/>
          <w:rtl/>
        </w:rPr>
      </w:pPr>
      <w:r w:rsidRPr="007C5167">
        <w:rPr>
          <w:sz w:val="36"/>
          <w:szCs w:val="36"/>
          <w:rtl/>
        </w:rPr>
        <w:br/>
        <w:t xml:space="preserve"> </w:t>
      </w:r>
      <w:r w:rsidRPr="002046A3">
        <w:rPr>
          <w:b/>
          <w:bCs/>
          <w:sz w:val="36"/>
          <w:szCs w:val="36"/>
          <w:rtl/>
        </w:rPr>
        <w:t>تشنج ظریف (</w:t>
      </w:r>
      <w:r w:rsidRPr="002046A3">
        <w:rPr>
          <w:b/>
          <w:bCs/>
          <w:sz w:val="36"/>
          <w:szCs w:val="36"/>
        </w:rPr>
        <w:t>Subtle Seizure</w:t>
      </w:r>
      <w:r w:rsidRPr="002046A3">
        <w:rPr>
          <w:b/>
          <w:bCs/>
          <w:sz w:val="36"/>
          <w:szCs w:val="36"/>
          <w:rtl/>
        </w:rPr>
        <w:t>)</w:t>
      </w:r>
    </w:p>
    <w:p w14:paraId="265B1D83" w14:textId="77777777" w:rsidR="00723E8C" w:rsidRDefault="000B710A" w:rsidP="002046A3">
      <w:pPr>
        <w:pStyle w:val="NormalWeb"/>
        <w:bidi/>
        <w:rPr>
          <w:b/>
          <w:bCs/>
          <w:color w:val="FF0000"/>
          <w:sz w:val="36"/>
          <w:szCs w:val="36"/>
          <w:rtl/>
        </w:rPr>
      </w:pPr>
      <w:r w:rsidRPr="002046A3">
        <w:rPr>
          <w:b/>
          <w:bCs/>
          <w:sz w:val="36"/>
          <w:szCs w:val="36"/>
          <w:rtl/>
        </w:rPr>
        <w:br/>
      </w:r>
      <w:r w:rsidRPr="00723E8C">
        <w:rPr>
          <w:b/>
          <w:bCs/>
          <w:color w:val="FF0000"/>
          <w:sz w:val="36"/>
          <w:szCs w:val="36"/>
          <w:rtl/>
        </w:rPr>
        <w:t>این نوع در نوزادان بسیار مهم است، زیرا ممکن است به‌راحتی دیده نشود.</w:t>
      </w:r>
    </w:p>
    <w:p w14:paraId="4A1C644B" w14:textId="77777777" w:rsidR="00723E8C" w:rsidRDefault="000B710A" w:rsidP="00723E8C">
      <w:pPr>
        <w:pStyle w:val="NormalWeb"/>
        <w:bidi/>
        <w:rPr>
          <w:sz w:val="36"/>
          <w:szCs w:val="36"/>
          <w:rtl/>
        </w:rPr>
      </w:pPr>
      <w:r w:rsidRPr="00723E8C">
        <w:rPr>
          <w:b/>
          <w:bCs/>
          <w:color w:val="FF0000"/>
          <w:sz w:val="36"/>
          <w:szCs w:val="36"/>
          <w:rtl/>
        </w:rPr>
        <w:br/>
      </w:r>
      <w:r w:rsidRPr="007C5167">
        <w:rPr>
          <w:sz w:val="36"/>
          <w:szCs w:val="36"/>
          <w:rtl/>
        </w:rPr>
        <w:t>علائم ممکن است شامل موارد زیر باشد:</w:t>
      </w:r>
    </w:p>
    <w:p w14:paraId="47114B68" w14:textId="3551BA1E" w:rsidR="00723E8C" w:rsidRDefault="000B710A" w:rsidP="00723E8C">
      <w:pPr>
        <w:pStyle w:val="NormalWeb"/>
        <w:numPr>
          <w:ilvl w:val="0"/>
          <w:numId w:val="7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خیره شدن به یک نقطه</w:t>
      </w:r>
    </w:p>
    <w:p w14:paraId="343ECBEA" w14:textId="2D912C00" w:rsidR="00723E8C" w:rsidRDefault="000B710A" w:rsidP="00723E8C">
      <w:pPr>
        <w:pStyle w:val="NormalWeb"/>
        <w:numPr>
          <w:ilvl w:val="0"/>
          <w:numId w:val="7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انحراف چشم‌ها به یک سمت</w:t>
      </w:r>
    </w:p>
    <w:p w14:paraId="6F0D7509" w14:textId="77AC71A8" w:rsidR="00723E8C" w:rsidRDefault="000B710A" w:rsidP="00723E8C">
      <w:pPr>
        <w:pStyle w:val="NormalWeb"/>
        <w:numPr>
          <w:ilvl w:val="0"/>
          <w:numId w:val="7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پلک زدن‌های مکرر</w:t>
      </w:r>
    </w:p>
    <w:p w14:paraId="7A49BF0C" w14:textId="50195A5D" w:rsidR="00723E8C" w:rsidRDefault="000B710A" w:rsidP="00723E8C">
      <w:pPr>
        <w:pStyle w:val="NormalWeb"/>
        <w:numPr>
          <w:ilvl w:val="0"/>
          <w:numId w:val="7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حرکات جویدن یا مکیدن غیرطبیعی</w:t>
      </w:r>
    </w:p>
    <w:p w14:paraId="1A01EA0F" w14:textId="2BC217D7" w:rsidR="00723E8C" w:rsidRDefault="000B710A" w:rsidP="00723E8C">
      <w:pPr>
        <w:pStyle w:val="NormalWeb"/>
        <w:numPr>
          <w:ilvl w:val="0"/>
          <w:numId w:val="7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بیرون آوردن مکرر زبان</w:t>
      </w:r>
    </w:p>
    <w:p w14:paraId="16E34AB3" w14:textId="5A34843E" w:rsidR="00723E8C" w:rsidRDefault="000B710A" w:rsidP="00723E8C">
      <w:pPr>
        <w:pStyle w:val="NormalWeb"/>
        <w:numPr>
          <w:ilvl w:val="0"/>
          <w:numId w:val="7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حرکات دوچرخه‌سواری پاها</w:t>
      </w:r>
    </w:p>
    <w:p w14:paraId="51D03609" w14:textId="5B4DFECA" w:rsidR="00723E8C" w:rsidRDefault="000B710A" w:rsidP="00723E8C">
      <w:pPr>
        <w:pStyle w:val="NormalWeb"/>
        <w:numPr>
          <w:ilvl w:val="0"/>
          <w:numId w:val="7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حرکات پارویی دست‌ها</w:t>
      </w:r>
    </w:p>
    <w:p w14:paraId="4A65E25C" w14:textId="54805BC9" w:rsidR="00723E8C" w:rsidRDefault="000B710A" w:rsidP="00723E8C">
      <w:pPr>
        <w:pStyle w:val="NormalWeb"/>
        <w:numPr>
          <w:ilvl w:val="0"/>
          <w:numId w:val="7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تغییر ناگهانی در تنفس</w:t>
      </w:r>
    </w:p>
    <w:p w14:paraId="278F47DC" w14:textId="637209EF" w:rsidR="00723E8C" w:rsidRDefault="000B710A" w:rsidP="00723E8C">
      <w:pPr>
        <w:pStyle w:val="NormalWeb"/>
        <w:numPr>
          <w:ilvl w:val="0"/>
          <w:numId w:val="7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توقف تنفس</w:t>
      </w:r>
    </w:p>
    <w:p w14:paraId="14046173" w14:textId="346D62BF" w:rsidR="00723E8C" w:rsidRDefault="000B710A" w:rsidP="00723E8C">
      <w:pPr>
        <w:pStyle w:val="NormalWeb"/>
        <w:numPr>
          <w:ilvl w:val="0"/>
          <w:numId w:val="7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تغییر رنگ پوست</w:t>
      </w:r>
    </w:p>
    <w:p w14:paraId="7CC67A45" w14:textId="77777777" w:rsidR="00AF5CF1" w:rsidRDefault="000B710A" w:rsidP="00723E8C">
      <w:pPr>
        <w:pStyle w:val="NormalWeb"/>
        <w:bidi/>
        <w:rPr>
          <w:b/>
          <w:bCs/>
          <w:sz w:val="36"/>
          <w:szCs w:val="36"/>
          <w:rtl/>
        </w:rPr>
      </w:pPr>
      <w:r w:rsidRPr="007C5167">
        <w:rPr>
          <w:sz w:val="36"/>
          <w:szCs w:val="36"/>
          <w:rtl/>
        </w:rPr>
        <w:br/>
      </w:r>
      <w:r w:rsidRPr="00D63873">
        <w:rPr>
          <w:b/>
          <w:bCs/>
          <w:color w:val="A02B93" w:themeColor="accent5"/>
          <w:sz w:val="40"/>
          <w:szCs w:val="40"/>
          <w:rtl/>
        </w:rPr>
        <w:t>چگونه تشنج را از حرکات طبیعی نوزاد تشخیص دهیم؟</w:t>
      </w:r>
      <w:r w:rsidRPr="00D63873">
        <w:rPr>
          <w:b/>
          <w:bCs/>
          <w:color w:val="A02B93" w:themeColor="accent5"/>
          <w:sz w:val="40"/>
          <w:szCs w:val="40"/>
          <w:rtl/>
        </w:rPr>
        <w:br/>
      </w:r>
      <w:r w:rsidRPr="00B02FDF">
        <w:rPr>
          <w:b/>
          <w:bCs/>
          <w:sz w:val="36"/>
          <w:szCs w:val="36"/>
          <w:rtl/>
        </w:rPr>
        <w:t>بعضی حرکات نوزاد ممکن است شبیه تشنج باشند اما تشنج واقعی نباشند.</w:t>
      </w:r>
    </w:p>
    <w:p w14:paraId="060EC66B" w14:textId="56E07A73" w:rsidR="00CD4A04" w:rsidRPr="00E61897" w:rsidRDefault="000B710A" w:rsidP="00AF5CF1">
      <w:pPr>
        <w:pStyle w:val="NormalWeb"/>
        <w:bidi/>
        <w:rPr>
          <w:b/>
          <w:bCs/>
          <w:color w:val="FFC000"/>
          <w:sz w:val="36"/>
          <w:szCs w:val="36"/>
          <w:rtl/>
        </w:rPr>
      </w:pPr>
      <w:r w:rsidRPr="00B02FDF">
        <w:rPr>
          <w:b/>
          <w:bCs/>
          <w:sz w:val="36"/>
          <w:szCs w:val="36"/>
          <w:rtl/>
        </w:rPr>
        <w:br/>
      </w:r>
      <w:r w:rsidRPr="00E61897">
        <w:rPr>
          <w:b/>
          <w:bCs/>
          <w:color w:val="FFC000"/>
          <w:sz w:val="36"/>
          <w:szCs w:val="36"/>
          <w:rtl/>
        </w:rPr>
        <w:t>حرکاتی که ممکن است طبیعی باشند:</w:t>
      </w:r>
    </w:p>
    <w:p w14:paraId="1E47F257" w14:textId="6E0A0FD2" w:rsidR="00CD4A04" w:rsidRDefault="000B710A" w:rsidP="00B02FDF">
      <w:pPr>
        <w:pStyle w:val="NormalWeb"/>
        <w:numPr>
          <w:ilvl w:val="0"/>
          <w:numId w:val="9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لرزش هنگام گریه</w:t>
      </w:r>
    </w:p>
    <w:p w14:paraId="39874C51" w14:textId="7DACECEC" w:rsidR="00CD4A04" w:rsidRDefault="000B710A" w:rsidP="00B02FDF">
      <w:pPr>
        <w:pStyle w:val="NormalWeb"/>
        <w:numPr>
          <w:ilvl w:val="0"/>
          <w:numId w:val="9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لرزش هنگام گرسنگی یا تحریک</w:t>
      </w:r>
    </w:p>
    <w:p w14:paraId="697D297A" w14:textId="69BFC9C8" w:rsidR="00CD4A04" w:rsidRDefault="000B710A" w:rsidP="00B02FDF">
      <w:pPr>
        <w:pStyle w:val="NormalWeb"/>
        <w:numPr>
          <w:ilvl w:val="0"/>
          <w:numId w:val="9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پرش‌های کوتاه هنگام خواب</w:t>
      </w:r>
    </w:p>
    <w:p w14:paraId="6BE07D8A" w14:textId="6EC07E72" w:rsidR="00CD4A04" w:rsidRDefault="000B710A" w:rsidP="00B02FDF">
      <w:pPr>
        <w:pStyle w:val="NormalWeb"/>
        <w:numPr>
          <w:ilvl w:val="0"/>
          <w:numId w:val="9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رفلکس مورو</w:t>
      </w:r>
    </w:p>
    <w:p w14:paraId="25BE4910" w14:textId="3900CCE0" w:rsidR="00CD4A04" w:rsidRDefault="000B710A" w:rsidP="00B02FDF">
      <w:pPr>
        <w:pStyle w:val="NormalWeb"/>
        <w:numPr>
          <w:ilvl w:val="0"/>
          <w:numId w:val="9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حرکات نامنظم اندام‌ها</w:t>
      </w:r>
    </w:p>
    <w:p w14:paraId="6FC1B526" w14:textId="77777777" w:rsidR="005C6099" w:rsidRDefault="000B710A" w:rsidP="00CD4A04">
      <w:pPr>
        <w:pStyle w:val="NormalWeb"/>
        <w:bidi/>
        <w:rPr>
          <w:b/>
          <w:bCs/>
          <w:color w:val="FF0000"/>
          <w:sz w:val="40"/>
          <w:szCs w:val="40"/>
          <w:rtl/>
        </w:rPr>
      </w:pPr>
      <w:r w:rsidRPr="007C5167">
        <w:rPr>
          <w:sz w:val="36"/>
          <w:szCs w:val="36"/>
          <w:rtl/>
        </w:rPr>
        <w:br/>
      </w:r>
      <w:r w:rsidRPr="005C6099">
        <w:rPr>
          <w:b/>
          <w:bCs/>
          <w:color w:val="FF0000"/>
          <w:sz w:val="40"/>
          <w:szCs w:val="40"/>
          <w:rtl/>
        </w:rPr>
        <w:t>نکته مهم تشخیصی</w:t>
      </w:r>
    </w:p>
    <w:p w14:paraId="304EBEE7" w14:textId="77777777" w:rsidR="00843287" w:rsidRDefault="000B710A" w:rsidP="005C6099">
      <w:pPr>
        <w:pStyle w:val="NormalWeb"/>
        <w:bidi/>
        <w:rPr>
          <w:b/>
          <w:bCs/>
          <w:sz w:val="36"/>
          <w:szCs w:val="36"/>
          <w:rtl/>
        </w:rPr>
      </w:pPr>
      <w:r w:rsidRPr="005C6099">
        <w:rPr>
          <w:b/>
          <w:bCs/>
          <w:color w:val="FF0000"/>
          <w:sz w:val="40"/>
          <w:szCs w:val="40"/>
          <w:rtl/>
        </w:rPr>
        <w:br/>
      </w:r>
      <w:r w:rsidRPr="00843287">
        <w:rPr>
          <w:b/>
          <w:bCs/>
          <w:sz w:val="36"/>
          <w:szCs w:val="36"/>
          <w:rtl/>
        </w:rPr>
        <w:t>در بسیاری از حرکات غیرتشنجی، حرکت با نگه‌داشتن آرام اندام یا تغییر وضعیت نوزاد کاهش می‌یابد یا متوقف می‌شود.</w:t>
      </w:r>
      <w:r w:rsidRPr="00843287">
        <w:rPr>
          <w:b/>
          <w:bCs/>
          <w:sz w:val="36"/>
          <w:szCs w:val="36"/>
          <w:rtl/>
        </w:rPr>
        <w:br/>
        <w:t>اما در تشنج واقعی، حرکت معمولاً:</w:t>
      </w:r>
      <w:r w:rsidRPr="00843287">
        <w:rPr>
          <w:b/>
          <w:bCs/>
          <w:sz w:val="36"/>
          <w:szCs w:val="36"/>
          <w:rtl/>
        </w:rPr>
        <w:br/>
        <w:t>ریتمیک و تکراری است.</w:t>
      </w:r>
      <w:r w:rsidRPr="00843287">
        <w:rPr>
          <w:b/>
          <w:bCs/>
          <w:sz w:val="36"/>
          <w:szCs w:val="36"/>
          <w:rtl/>
        </w:rPr>
        <w:br/>
        <w:t>ممکن است با نگه‌داشتن اندام متوقف نشود.</w:t>
      </w:r>
      <w:r w:rsidRPr="00843287">
        <w:rPr>
          <w:b/>
          <w:bCs/>
          <w:sz w:val="36"/>
          <w:szCs w:val="36"/>
          <w:rtl/>
        </w:rPr>
        <w:br/>
        <w:t>با تغییر وضعیت از بین نمی‌رود.</w:t>
      </w:r>
      <w:r w:rsidRPr="00843287">
        <w:rPr>
          <w:b/>
          <w:bCs/>
          <w:sz w:val="36"/>
          <w:szCs w:val="36"/>
          <w:rtl/>
        </w:rPr>
        <w:br/>
        <w:t>ممکن است همراه با تغییر هوشیاری، تنفس یا رنگ پوست باشد.</w:t>
      </w:r>
    </w:p>
    <w:p w14:paraId="574862E0" w14:textId="77777777" w:rsidR="00843287" w:rsidRPr="00843287" w:rsidRDefault="000B710A" w:rsidP="00843287">
      <w:pPr>
        <w:pStyle w:val="NormalWeb"/>
        <w:bidi/>
        <w:rPr>
          <w:b/>
          <w:bCs/>
          <w:color w:val="FFC000"/>
          <w:sz w:val="36"/>
          <w:szCs w:val="36"/>
          <w:rtl/>
        </w:rPr>
      </w:pPr>
      <w:r w:rsidRPr="00843287">
        <w:rPr>
          <w:b/>
          <w:bCs/>
          <w:sz w:val="36"/>
          <w:szCs w:val="36"/>
          <w:rtl/>
        </w:rPr>
        <w:br/>
      </w:r>
      <w:r w:rsidRPr="00843287">
        <w:rPr>
          <w:b/>
          <w:bCs/>
          <w:color w:val="FFC000"/>
          <w:sz w:val="36"/>
          <w:szCs w:val="36"/>
          <w:rtl/>
        </w:rPr>
        <w:t xml:space="preserve">با این حال، تشخیص قطعی فقط با ارزیابی پزشکی و در موارد لازم </w:t>
      </w:r>
      <w:r w:rsidRPr="00843287">
        <w:rPr>
          <w:b/>
          <w:bCs/>
          <w:color w:val="FFC000"/>
          <w:sz w:val="36"/>
          <w:szCs w:val="36"/>
        </w:rPr>
        <w:t>EEG</w:t>
      </w:r>
      <w:r w:rsidRPr="00843287">
        <w:rPr>
          <w:b/>
          <w:bCs/>
          <w:color w:val="FFC000"/>
          <w:sz w:val="36"/>
          <w:szCs w:val="36"/>
          <w:rtl/>
        </w:rPr>
        <w:t xml:space="preserve"> انجام می‌شود.</w:t>
      </w:r>
    </w:p>
    <w:p w14:paraId="75369E52" w14:textId="77777777" w:rsidR="00843287" w:rsidRPr="008825CA" w:rsidRDefault="000B710A" w:rsidP="00843287">
      <w:pPr>
        <w:pStyle w:val="NormalWeb"/>
        <w:bidi/>
        <w:rPr>
          <w:b/>
          <w:bCs/>
          <w:color w:val="002060"/>
          <w:sz w:val="40"/>
          <w:szCs w:val="40"/>
          <w:rtl/>
        </w:rPr>
      </w:pPr>
      <w:r w:rsidRPr="007C5167">
        <w:rPr>
          <w:sz w:val="36"/>
          <w:szCs w:val="36"/>
          <w:rtl/>
        </w:rPr>
        <w:br/>
      </w:r>
      <w:r w:rsidRPr="008825CA">
        <w:rPr>
          <w:b/>
          <w:bCs/>
          <w:color w:val="002060"/>
          <w:sz w:val="40"/>
          <w:szCs w:val="40"/>
          <w:rtl/>
        </w:rPr>
        <w:t>اگر نوزاد تشنج کرد، همراه بیمار چه کار کند؟</w:t>
      </w:r>
    </w:p>
    <w:p w14:paraId="58B5DD97" w14:textId="3274239F" w:rsidR="0004006F" w:rsidRPr="002E5F57" w:rsidRDefault="000B710A" w:rsidP="00843287">
      <w:pPr>
        <w:pStyle w:val="NormalWeb"/>
        <w:bidi/>
        <w:rPr>
          <w:b/>
          <w:bCs/>
          <w:color w:val="FF0000"/>
          <w:sz w:val="36"/>
          <w:szCs w:val="36"/>
          <w:rtl/>
        </w:rPr>
      </w:pPr>
      <w:r w:rsidRPr="00843287">
        <w:rPr>
          <w:b/>
          <w:bCs/>
          <w:sz w:val="40"/>
          <w:szCs w:val="40"/>
          <w:rtl/>
        </w:rPr>
        <w:br/>
      </w:r>
      <w:r w:rsidR="002E5F57">
        <w:rPr>
          <w:rFonts w:hint="cs"/>
          <w:b/>
          <w:bCs/>
          <w:color w:val="FF0000"/>
          <w:sz w:val="36"/>
          <w:szCs w:val="36"/>
          <w:rtl/>
        </w:rPr>
        <w:t xml:space="preserve">   </w:t>
      </w:r>
      <w:r w:rsidRPr="002E5F57">
        <w:rPr>
          <w:b/>
          <w:bCs/>
          <w:color w:val="FF0000"/>
          <w:sz w:val="36"/>
          <w:szCs w:val="36"/>
          <w:rtl/>
        </w:rPr>
        <w:t>اقدامات صحیح</w:t>
      </w:r>
    </w:p>
    <w:p w14:paraId="11D9E268" w14:textId="26BA9472" w:rsidR="00281EF6" w:rsidRDefault="000B710A" w:rsidP="00173552">
      <w:pPr>
        <w:pStyle w:val="NormalWeb"/>
        <w:numPr>
          <w:ilvl w:val="0"/>
          <w:numId w:val="13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آرامش خود را حفظ کنید</w:t>
      </w:r>
    </w:p>
    <w:p w14:paraId="241FD829" w14:textId="78DF39D5" w:rsidR="00281EF6" w:rsidRDefault="000B710A" w:rsidP="00173552">
      <w:pPr>
        <w:pStyle w:val="NormalWeb"/>
        <w:numPr>
          <w:ilvl w:val="0"/>
          <w:numId w:val="13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اضطراب والدین ممکن است شرایط را دشوارتر کند.</w:t>
      </w:r>
    </w:p>
    <w:p w14:paraId="47A6B9B7" w14:textId="2BA52092" w:rsidR="00281EF6" w:rsidRDefault="000B710A" w:rsidP="00173552">
      <w:pPr>
        <w:pStyle w:val="NormalWeb"/>
        <w:numPr>
          <w:ilvl w:val="0"/>
          <w:numId w:val="13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نوزاد را به پهلو قرار دهید.</w:t>
      </w:r>
    </w:p>
    <w:p w14:paraId="50DA5EA3" w14:textId="07C1AA0B" w:rsidR="00281EF6" w:rsidRDefault="000B710A" w:rsidP="00173552">
      <w:pPr>
        <w:pStyle w:val="NormalWeb"/>
        <w:numPr>
          <w:ilvl w:val="0"/>
          <w:numId w:val="13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در صورت امکان، نوزاد را به شکل ایمن به پهلو قرار دهید تا ترشحات دهان بهتر خارج شوند.</w:t>
      </w:r>
    </w:p>
    <w:p w14:paraId="07C1734B" w14:textId="77EE782B" w:rsidR="00A12CB4" w:rsidRDefault="000B710A" w:rsidP="00A12CB4">
      <w:pPr>
        <w:pStyle w:val="NormalWeb"/>
        <w:numPr>
          <w:ilvl w:val="0"/>
          <w:numId w:val="12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اطراف نوزاد را خلوت کنید.</w:t>
      </w:r>
    </w:p>
    <w:p w14:paraId="35FD291D" w14:textId="42209B31" w:rsidR="00A12CB4" w:rsidRDefault="000B710A" w:rsidP="00A12CB4">
      <w:pPr>
        <w:pStyle w:val="NormalWeb"/>
        <w:numPr>
          <w:ilvl w:val="0"/>
          <w:numId w:val="12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اشیای سخت و خطرناک را از اطراف نوزاد دور کنید.</w:t>
      </w:r>
    </w:p>
    <w:p w14:paraId="5DF08525" w14:textId="0544F967" w:rsidR="00A12CB4" w:rsidRDefault="000B710A" w:rsidP="00A12CB4">
      <w:pPr>
        <w:pStyle w:val="NormalWeb"/>
        <w:numPr>
          <w:ilvl w:val="0"/>
          <w:numId w:val="12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زمان شروع و پایان حرکات را ثبت کنید.</w:t>
      </w:r>
    </w:p>
    <w:p w14:paraId="3A635E9D" w14:textId="38B4A5AF" w:rsidR="00A12CB4" w:rsidRDefault="000B710A" w:rsidP="00A12CB4">
      <w:pPr>
        <w:pStyle w:val="NormalWeb"/>
        <w:numPr>
          <w:ilvl w:val="0"/>
          <w:numId w:val="12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مدت تشنج برای پزشک بسیار مهم است.</w:t>
      </w:r>
    </w:p>
    <w:p w14:paraId="065EEAA4" w14:textId="77777777" w:rsidR="005D2665" w:rsidRDefault="000B710A" w:rsidP="005D2665">
      <w:pPr>
        <w:pStyle w:val="NormalWeb"/>
        <w:numPr>
          <w:ilvl w:val="0"/>
          <w:numId w:val="12"/>
        </w:numPr>
        <w:bidi/>
        <w:rPr>
          <w:sz w:val="36"/>
          <w:szCs w:val="36"/>
        </w:rPr>
      </w:pPr>
      <w:r w:rsidRPr="007C5167">
        <w:rPr>
          <w:sz w:val="36"/>
          <w:szCs w:val="36"/>
          <w:rtl/>
        </w:rPr>
        <w:t>اگر ایمن است، از حرکات نوزاد فیلم بگیرید.</w:t>
      </w:r>
      <w:r w:rsidRPr="007C5167">
        <w:rPr>
          <w:sz w:val="36"/>
          <w:szCs w:val="36"/>
          <w:rtl/>
        </w:rPr>
        <w:br/>
        <w:t>فیلم کوتاه می‌تواند به تشخیص پزشک کمک زیادی کند.</w:t>
      </w:r>
    </w:p>
    <w:p w14:paraId="519BEB4A" w14:textId="025C48AF" w:rsidR="00281EF6" w:rsidRDefault="000B710A" w:rsidP="005D2665">
      <w:pPr>
        <w:pStyle w:val="NormalWeb"/>
        <w:numPr>
          <w:ilvl w:val="0"/>
          <w:numId w:val="12"/>
        </w:numPr>
        <w:bidi/>
        <w:rPr>
          <w:sz w:val="36"/>
          <w:szCs w:val="36"/>
          <w:rtl/>
        </w:rPr>
      </w:pPr>
      <w:r w:rsidRPr="007C5167">
        <w:rPr>
          <w:sz w:val="36"/>
          <w:szCs w:val="36"/>
          <w:rtl/>
        </w:rPr>
        <w:t>به تنفس و رنگ نوزاد توجه کنید.</w:t>
      </w:r>
    </w:p>
    <w:p w14:paraId="46A16338" w14:textId="77777777" w:rsidR="005D2665" w:rsidRDefault="005D2665" w:rsidP="00281EF6">
      <w:pPr>
        <w:pStyle w:val="NormalWeb"/>
        <w:bidi/>
        <w:rPr>
          <w:b/>
          <w:bCs/>
          <w:color w:val="A02B93" w:themeColor="accent5"/>
          <w:sz w:val="36"/>
          <w:szCs w:val="36"/>
          <w:rtl/>
        </w:rPr>
      </w:pPr>
      <w:r w:rsidRPr="005D2665">
        <w:rPr>
          <w:rFonts w:hint="cs"/>
          <w:b/>
          <w:bCs/>
          <w:color w:val="A02B93" w:themeColor="accent5"/>
          <w:sz w:val="36"/>
          <w:szCs w:val="36"/>
          <w:rtl/>
        </w:rPr>
        <w:t>نکته:</w:t>
      </w:r>
    </w:p>
    <w:p w14:paraId="17C8728A" w14:textId="4CA9354B" w:rsidR="00897DF1" w:rsidRPr="00BF0283" w:rsidRDefault="000B710A" w:rsidP="00897DF1">
      <w:pPr>
        <w:pStyle w:val="NormalWeb"/>
        <w:bidi/>
        <w:rPr>
          <w:b/>
          <w:bCs/>
          <w:color w:val="4EA72E" w:themeColor="accent6"/>
          <w:sz w:val="36"/>
          <w:szCs w:val="36"/>
          <w:rtl/>
        </w:rPr>
      </w:pPr>
      <w:r w:rsidRPr="005D2665">
        <w:rPr>
          <w:b/>
          <w:bCs/>
          <w:color w:val="A02B93" w:themeColor="accent5"/>
          <w:sz w:val="36"/>
          <w:szCs w:val="36"/>
          <w:rtl/>
        </w:rPr>
        <w:br/>
      </w:r>
      <w:r w:rsidR="002E5F57">
        <w:rPr>
          <w:rFonts w:hint="cs"/>
          <w:b/>
          <w:bCs/>
          <w:sz w:val="36"/>
          <w:szCs w:val="36"/>
          <w:rtl/>
        </w:rPr>
        <w:t xml:space="preserve">   </w:t>
      </w:r>
      <w:r w:rsidRPr="00BF0283">
        <w:rPr>
          <w:b/>
          <w:bCs/>
          <w:color w:val="4EA72E" w:themeColor="accent6"/>
          <w:sz w:val="36"/>
          <w:szCs w:val="36"/>
          <w:rtl/>
        </w:rPr>
        <w:t>اگر نوزاد:</w:t>
      </w:r>
    </w:p>
    <w:p w14:paraId="5C5C036D" w14:textId="60FCBC21" w:rsidR="00897DF1" w:rsidRDefault="000B710A" w:rsidP="00897DF1">
      <w:pPr>
        <w:pStyle w:val="NormalWeb"/>
        <w:numPr>
          <w:ilvl w:val="0"/>
          <w:numId w:val="15"/>
        </w:numPr>
        <w:bidi/>
        <w:rPr>
          <w:b/>
          <w:bCs/>
          <w:sz w:val="36"/>
          <w:szCs w:val="36"/>
          <w:rtl/>
        </w:rPr>
      </w:pPr>
      <w:r w:rsidRPr="00897DF1">
        <w:rPr>
          <w:b/>
          <w:bCs/>
          <w:sz w:val="36"/>
          <w:szCs w:val="36"/>
          <w:rtl/>
        </w:rPr>
        <w:t>کبود شد،</w:t>
      </w:r>
    </w:p>
    <w:p w14:paraId="7CE43D4A" w14:textId="5ACA2FCE" w:rsidR="00897DF1" w:rsidRDefault="000B710A" w:rsidP="00897DF1">
      <w:pPr>
        <w:pStyle w:val="NormalWeb"/>
        <w:numPr>
          <w:ilvl w:val="0"/>
          <w:numId w:val="15"/>
        </w:numPr>
        <w:bidi/>
        <w:rPr>
          <w:b/>
          <w:bCs/>
          <w:sz w:val="36"/>
          <w:szCs w:val="36"/>
          <w:rtl/>
        </w:rPr>
      </w:pPr>
      <w:r w:rsidRPr="00897DF1">
        <w:rPr>
          <w:b/>
          <w:bCs/>
          <w:sz w:val="36"/>
          <w:szCs w:val="36"/>
          <w:rtl/>
        </w:rPr>
        <w:t>تنفسش متوقف شد،</w:t>
      </w:r>
    </w:p>
    <w:p w14:paraId="5203821C" w14:textId="77777777" w:rsidR="00BF0283" w:rsidRDefault="000B710A" w:rsidP="00BF0283">
      <w:pPr>
        <w:pStyle w:val="NormalWeb"/>
        <w:numPr>
          <w:ilvl w:val="0"/>
          <w:numId w:val="15"/>
        </w:numPr>
        <w:bidi/>
        <w:rPr>
          <w:b/>
          <w:bCs/>
          <w:color w:val="4EA72E" w:themeColor="accent6"/>
          <w:sz w:val="36"/>
          <w:szCs w:val="36"/>
        </w:rPr>
      </w:pPr>
      <w:r w:rsidRPr="00897DF1">
        <w:rPr>
          <w:b/>
          <w:bCs/>
          <w:sz w:val="36"/>
          <w:szCs w:val="36"/>
          <w:rtl/>
        </w:rPr>
        <w:t>یا بی‌حال شد،</w:t>
      </w:r>
    </w:p>
    <w:p w14:paraId="3F212D0A" w14:textId="6BA34ACE" w:rsidR="00B2489C" w:rsidRPr="00BF0283" w:rsidRDefault="000B710A" w:rsidP="00BF0283">
      <w:pPr>
        <w:pStyle w:val="NormalWeb"/>
        <w:bidi/>
        <w:ind w:left="360"/>
        <w:rPr>
          <w:b/>
          <w:bCs/>
          <w:color w:val="4EA72E" w:themeColor="accent6"/>
          <w:sz w:val="36"/>
          <w:szCs w:val="36"/>
        </w:rPr>
      </w:pPr>
      <w:r w:rsidRPr="00BF0283">
        <w:rPr>
          <w:b/>
          <w:bCs/>
          <w:color w:val="4EA72E" w:themeColor="accent6"/>
          <w:sz w:val="36"/>
          <w:szCs w:val="36"/>
          <w:rtl/>
        </w:rPr>
        <w:t>باید فوراً کارکنان درمانی یا اورژانس را مطلع کرد.</w:t>
      </w:r>
    </w:p>
    <w:p w14:paraId="3454AC2C" w14:textId="77777777" w:rsidR="00B2489C" w:rsidRDefault="000B710A" w:rsidP="00B2489C">
      <w:pPr>
        <w:pStyle w:val="NormalWeb"/>
        <w:bidi/>
        <w:ind w:left="720"/>
        <w:rPr>
          <w:b/>
          <w:bCs/>
          <w:color w:val="FF0000"/>
          <w:sz w:val="40"/>
          <w:szCs w:val="40"/>
          <w:rtl/>
        </w:rPr>
      </w:pPr>
      <w:r w:rsidRPr="00897DF1">
        <w:rPr>
          <w:b/>
          <w:bCs/>
          <w:sz w:val="36"/>
          <w:szCs w:val="36"/>
          <w:rtl/>
        </w:rPr>
        <w:br/>
      </w:r>
      <w:r w:rsidRPr="00B2489C">
        <w:rPr>
          <w:b/>
          <w:bCs/>
          <w:color w:val="FF0000"/>
          <w:sz w:val="40"/>
          <w:szCs w:val="40"/>
          <w:rtl/>
        </w:rPr>
        <w:t>چه کارهایی نباید انجام داد؟</w:t>
      </w:r>
    </w:p>
    <w:p w14:paraId="1066ECD9" w14:textId="51CE8D4B" w:rsidR="00B2489C" w:rsidRDefault="000B710A" w:rsidP="00B2489C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چیزی داخل دهان نوزاد نگذارید.</w:t>
      </w:r>
    </w:p>
    <w:p w14:paraId="6C48DDB3" w14:textId="5F18B46C" w:rsidR="00B2489C" w:rsidRDefault="000B710A" w:rsidP="00B2489C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انگشت، قاشق یا پارچه داخل دهان قرار ندهید.</w:t>
      </w:r>
    </w:p>
    <w:p w14:paraId="0DB120BB" w14:textId="504E18C2" w:rsidR="00B2489C" w:rsidRDefault="000B710A" w:rsidP="00B2489C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به زور دست و پای نوزاد را نگه ندارید.</w:t>
      </w:r>
    </w:p>
    <w:p w14:paraId="5595182E" w14:textId="4962045C" w:rsidR="00B2489C" w:rsidRDefault="000B710A" w:rsidP="00B2489C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به نوزاد آب، شیر یا دارو ندهید تا زمانی که کاملاً هوشیار نشده باشد.</w:t>
      </w:r>
    </w:p>
    <w:p w14:paraId="573C7930" w14:textId="7013F9C6" w:rsidR="00B2489C" w:rsidRDefault="000B710A" w:rsidP="00B2489C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نوزاد را تکان شدید ندهید.</w:t>
      </w:r>
    </w:p>
    <w:p w14:paraId="6C347DB3" w14:textId="7F1BFF09" w:rsidR="00B2489C" w:rsidRDefault="000B710A" w:rsidP="00B2489C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به صورت نوزاد آب نپاشید.</w:t>
      </w:r>
    </w:p>
    <w:p w14:paraId="76ABBEEE" w14:textId="743A6405" w:rsidR="00B2489C" w:rsidRDefault="000B710A" w:rsidP="00B2489C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در هنگام تشنج، تلاش نکنید دهان نوزاد را باز کنید.</w:t>
      </w:r>
    </w:p>
    <w:p w14:paraId="01F16634" w14:textId="77777777" w:rsidR="00BF7E4B" w:rsidRDefault="000B710A" w:rsidP="00B2489C">
      <w:pPr>
        <w:pStyle w:val="NormalWeb"/>
        <w:bidi/>
        <w:ind w:left="720"/>
        <w:rPr>
          <w:b/>
          <w:bCs/>
          <w:color w:val="FFC000"/>
          <w:sz w:val="36"/>
          <w:szCs w:val="36"/>
          <w:rtl/>
        </w:rPr>
      </w:pPr>
      <w:r w:rsidRPr="00897DF1">
        <w:rPr>
          <w:sz w:val="36"/>
          <w:szCs w:val="36"/>
          <w:rtl/>
        </w:rPr>
        <w:br/>
      </w:r>
      <w:r w:rsidRPr="00BF7E4B">
        <w:rPr>
          <w:b/>
          <w:bCs/>
          <w:color w:val="FFC000"/>
          <w:sz w:val="36"/>
          <w:szCs w:val="36"/>
          <w:rtl/>
        </w:rPr>
        <w:t>چه زمانی وضعیت اورژانسی است؟</w:t>
      </w:r>
    </w:p>
    <w:p w14:paraId="54E12647" w14:textId="77777777" w:rsidR="00BF7E4B" w:rsidRPr="00860564" w:rsidRDefault="000B710A" w:rsidP="00BF7E4B">
      <w:pPr>
        <w:pStyle w:val="NormalWeb"/>
        <w:bidi/>
        <w:ind w:left="720"/>
        <w:rPr>
          <w:b/>
          <w:bCs/>
          <w:color w:val="A02B93" w:themeColor="accent5"/>
          <w:sz w:val="36"/>
          <w:szCs w:val="36"/>
          <w:rtl/>
        </w:rPr>
      </w:pPr>
      <w:r w:rsidRPr="00BF7E4B">
        <w:rPr>
          <w:b/>
          <w:bCs/>
          <w:color w:val="FFC000"/>
          <w:sz w:val="36"/>
          <w:szCs w:val="36"/>
          <w:rtl/>
        </w:rPr>
        <w:br/>
      </w:r>
      <w:r w:rsidRPr="00860564">
        <w:rPr>
          <w:b/>
          <w:bCs/>
          <w:color w:val="A02B93" w:themeColor="accent5"/>
          <w:sz w:val="36"/>
          <w:szCs w:val="36"/>
          <w:rtl/>
        </w:rPr>
        <w:t>هر تشنج در نوزاد نیاز به ارزیابی پزشکی دارد؛ اما موارد زیر فوریت بیشتری دارند:</w:t>
      </w:r>
    </w:p>
    <w:p w14:paraId="4E490A42" w14:textId="7F23E788" w:rsidR="00BF7E4B" w:rsidRPr="00860564" w:rsidRDefault="000B710A" w:rsidP="00860564">
      <w:pPr>
        <w:pStyle w:val="NormalWeb"/>
        <w:numPr>
          <w:ilvl w:val="0"/>
          <w:numId w:val="15"/>
        </w:numPr>
        <w:bidi/>
        <w:rPr>
          <w:b/>
          <w:bCs/>
          <w:sz w:val="36"/>
          <w:szCs w:val="36"/>
          <w:rtl/>
        </w:rPr>
      </w:pPr>
      <w:r w:rsidRPr="00897DF1">
        <w:rPr>
          <w:sz w:val="36"/>
          <w:szCs w:val="36"/>
          <w:rtl/>
        </w:rPr>
        <w:t xml:space="preserve"> </w:t>
      </w:r>
      <w:r w:rsidRPr="00860564">
        <w:rPr>
          <w:b/>
          <w:bCs/>
          <w:sz w:val="36"/>
          <w:szCs w:val="36"/>
          <w:rtl/>
        </w:rPr>
        <w:t>تشنج بیشتر از ۵ دقیقه طول بکشد.</w:t>
      </w:r>
    </w:p>
    <w:p w14:paraId="2EA1AACB" w14:textId="0B0B28B2" w:rsidR="00BF7E4B" w:rsidRPr="00860564" w:rsidRDefault="00DB3282" w:rsidP="00860564">
      <w:pPr>
        <w:pStyle w:val="NormalWeb"/>
        <w:numPr>
          <w:ilvl w:val="0"/>
          <w:numId w:val="15"/>
        </w:numPr>
        <w:bidi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</w:t>
      </w:r>
      <w:r w:rsidR="000B710A" w:rsidRPr="00860564">
        <w:rPr>
          <w:b/>
          <w:bCs/>
          <w:sz w:val="36"/>
          <w:szCs w:val="36"/>
          <w:rtl/>
        </w:rPr>
        <w:t>تشنج پشت سر هم تکرار شود.</w:t>
      </w:r>
    </w:p>
    <w:p w14:paraId="32EBBE47" w14:textId="46216ACE" w:rsidR="00BF7E4B" w:rsidRPr="00860564" w:rsidRDefault="000B710A" w:rsidP="00860564">
      <w:pPr>
        <w:pStyle w:val="NormalWeb"/>
        <w:numPr>
          <w:ilvl w:val="0"/>
          <w:numId w:val="15"/>
        </w:numPr>
        <w:bidi/>
        <w:rPr>
          <w:b/>
          <w:bCs/>
          <w:sz w:val="36"/>
          <w:szCs w:val="36"/>
          <w:rtl/>
        </w:rPr>
      </w:pPr>
      <w:r w:rsidRPr="00860564">
        <w:rPr>
          <w:b/>
          <w:bCs/>
          <w:sz w:val="36"/>
          <w:szCs w:val="36"/>
          <w:rtl/>
        </w:rPr>
        <w:t xml:space="preserve"> نوزاد بین تشنج‌ها به هوش نیاید.</w:t>
      </w:r>
    </w:p>
    <w:p w14:paraId="37015661" w14:textId="34485851" w:rsidR="00BF7E4B" w:rsidRPr="00860564" w:rsidRDefault="000B710A" w:rsidP="00860564">
      <w:pPr>
        <w:pStyle w:val="NormalWeb"/>
        <w:numPr>
          <w:ilvl w:val="0"/>
          <w:numId w:val="15"/>
        </w:numPr>
        <w:bidi/>
        <w:rPr>
          <w:b/>
          <w:bCs/>
          <w:sz w:val="36"/>
          <w:szCs w:val="36"/>
          <w:rtl/>
        </w:rPr>
      </w:pPr>
      <w:r w:rsidRPr="00860564">
        <w:rPr>
          <w:b/>
          <w:bCs/>
          <w:sz w:val="36"/>
          <w:szCs w:val="36"/>
          <w:rtl/>
        </w:rPr>
        <w:t xml:space="preserve"> نوزاد دچار کبودی یا توقف تنفس شود.</w:t>
      </w:r>
    </w:p>
    <w:p w14:paraId="596AC304" w14:textId="120711F3" w:rsidR="00BF7E4B" w:rsidRPr="00860564" w:rsidRDefault="00DB3282" w:rsidP="00860564">
      <w:pPr>
        <w:pStyle w:val="NormalWeb"/>
        <w:numPr>
          <w:ilvl w:val="0"/>
          <w:numId w:val="15"/>
        </w:numPr>
        <w:bidi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</w:t>
      </w:r>
      <w:r w:rsidR="000B710A" w:rsidRPr="00860564">
        <w:rPr>
          <w:b/>
          <w:bCs/>
          <w:sz w:val="36"/>
          <w:szCs w:val="36"/>
          <w:rtl/>
        </w:rPr>
        <w:t>نوزاد تب یا علائم عفونت داشته باشد.</w:t>
      </w:r>
    </w:p>
    <w:p w14:paraId="7C7C1034" w14:textId="5670E860" w:rsidR="00BF7E4B" w:rsidRPr="00860564" w:rsidRDefault="000B710A" w:rsidP="00860564">
      <w:pPr>
        <w:pStyle w:val="NormalWeb"/>
        <w:numPr>
          <w:ilvl w:val="0"/>
          <w:numId w:val="15"/>
        </w:numPr>
        <w:bidi/>
        <w:rPr>
          <w:b/>
          <w:bCs/>
          <w:sz w:val="36"/>
          <w:szCs w:val="36"/>
          <w:rtl/>
        </w:rPr>
      </w:pPr>
      <w:r w:rsidRPr="00860564">
        <w:rPr>
          <w:b/>
          <w:bCs/>
          <w:sz w:val="36"/>
          <w:szCs w:val="36"/>
          <w:rtl/>
        </w:rPr>
        <w:t xml:space="preserve"> نوزاد بسیار بی‌حال یا غیرقابل بیدار کردن باشد.</w:t>
      </w:r>
      <w:r w:rsidRPr="00860564">
        <w:rPr>
          <w:b/>
          <w:bCs/>
          <w:sz w:val="36"/>
          <w:szCs w:val="36"/>
          <w:rtl/>
        </w:rPr>
        <w:br/>
        <w:t xml:space="preserve"> تشنج برای اولین بار رخ داده باشد.</w:t>
      </w:r>
    </w:p>
    <w:p w14:paraId="1D0CB17F" w14:textId="77777777" w:rsidR="00D4782B" w:rsidRPr="00703793" w:rsidRDefault="000B710A" w:rsidP="00BF7E4B">
      <w:pPr>
        <w:pStyle w:val="NormalWeb"/>
        <w:bidi/>
        <w:ind w:left="720"/>
        <w:rPr>
          <w:b/>
          <w:bCs/>
          <w:color w:val="00B050"/>
          <w:sz w:val="36"/>
          <w:szCs w:val="36"/>
          <w:rtl/>
        </w:rPr>
      </w:pPr>
      <w:r w:rsidRPr="00897DF1">
        <w:rPr>
          <w:sz w:val="36"/>
          <w:szCs w:val="36"/>
          <w:rtl/>
        </w:rPr>
        <w:br/>
      </w:r>
      <w:r w:rsidRPr="00703793">
        <w:rPr>
          <w:b/>
          <w:bCs/>
          <w:color w:val="00B050"/>
          <w:sz w:val="36"/>
          <w:szCs w:val="36"/>
          <w:rtl/>
        </w:rPr>
        <w:t>اقدامات اولیه کارکنان درمانی و پرستاری</w:t>
      </w:r>
      <w:r w:rsidRPr="00703793">
        <w:rPr>
          <w:b/>
          <w:bCs/>
          <w:color w:val="00B050"/>
          <w:sz w:val="36"/>
          <w:szCs w:val="36"/>
          <w:rtl/>
        </w:rPr>
        <w:br/>
        <w:t>در برخورد با نوزاد مشکوک به تشنج</w:t>
      </w:r>
    </w:p>
    <w:p w14:paraId="009D3371" w14:textId="77777777" w:rsidR="00D4782B" w:rsidRDefault="000B710A" w:rsidP="00D4782B">
      <w:pPr>
        <w:pStyle w:val="NormalWeb"/>
        <w:bidi/>
        <w:ind w:left="720"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ابتدا باید وضعیت حیاتی نوزاد بررسی شود.</w:t>
      </w:r>
    </w:p>
    <w:p w14:paraId="45D04AEF" w14:textId="76B54DAB" w:rsidR="00A86E9F" w:rsidRPr="00A86E9F" w:rsidRDefault="000B710A" w:rsidP="0046629A">
      <w:pPr>
        <w:pStyle w:val="NormalWeb"/>
        <w:bidi/>
        <w:rPr>
          <w:sz w:val="36"/>
          <w:szCs w:val="36"/>
        </w:rPr>
      </w:pPr>
      <w:r w:rsidRPr="00897DF1">
        <w:rPr>
          <w:sz w:val="36"/>
          <w:szCs w:val="36"/>
          <w:rtl/>
        </w:rPr>
        <w:br/>
      </w:r>
      <w:r w:rsidR="0046629A">
        <w:rPr>
          <w:rFonts w:hint="cs"/>
          <w:b/>
          <w:bCs/>
          <w:sz w:val="36"/>
          <w:szCs w:val="36"/>
          <w:lang w:bidi="fa-IR"/>
        </w:rPr>
        <w:t>A</w:t>
      </w:r>
      <w:r w:rsidR="003A14F8">
        <w:rPr>
          <w:rFonts w:hint="cs"/>
          <w:b/>
          <w:bCs/>
          <w:sz w:val="36"/>
          <w:szCs w:val="36"/>
          <w:lang w:bidi="fa-IR"/>
        </w:rPr>
        <w:t xml:space="preserve">  </w:t>
      </w:r>
      <w:r w:rsidRPr="009F3998">
        <w:rPr>
          <w:b/>
          <w:bCs/>
          <w:sz w:val="36"/>
          <w:szCs w:val="36"/>
          <w:rtl/>
        </w:rPr>
        <w:t xml:space="preserve"> –</w:t>
      </w:r>
      <w:r w:rsidR="009F3998">
        <w:rPr>
          <w:rFonts w:hint="cs"/>
          <w:sz w:val="36"/>
          <w:szCs w:val="36"/>
          <w:rtl/>
        </w:rPr>
        <w:t xml:space="preserve"> </w:t>
      </w:r>
      <w:r w:rsidR="009F3998" w:rsidRPr="00877AA3">
        <w:rPr>
          <w:rFonts w:hint="cs"/>
          <w:b/>
          <w:bCs/>
          <w:color w:val="0F9ED5" w:themeColor="accent4"/>
          <w:sz w:val="36"/>
          <w:szCs w:val="36"/>
          <w:rtl/>
        </w:rPr>
        <w:t>بررسی</w:t>
      </w:r>
      <w:r w:rsidRPr="00877AA3">
        <w:rPr>
          <w:b/>
          <w:bCs/>
          <w:color w:val="0F9ED5" w:themeColor="accent4"/>
          <w:sz w:val="36"/>
          <w:szCs w:val="36"/>
          <w:rtl/>
        </w:rPr>
        <w:t xml:space="preserve"> راه هوایی</w:t>
      </w:r>
    </w:p>
    <w:p w14:paraId="50172903" w14:textId="62D79A73" w:rsidR="00877AA3" w:rsidRDefault="000B710A" w:rsidP="00A86E9F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باز بودن راه هوایی</w:t>
      </w:r>
    </w:p>
    <w:p w14:paraId="7B9336B1" w14:textId="5AEE4FB7" w:rsidR="00877AA3" w:rsidRDefault="000B710A" w:rsidP="00A86E9F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وجود ترشحات</w:t>
      </w:r>
    </w:p>
    <w:p w14:paraId="554F008F" w14:textId="2AE2D411" w:rsidR="00877AA3" w:rsidRDefault="000B710A" w:rsidP="00A86E9F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نیاز به ساکشن</w:t>
      </w:r>
    </w:p>
    <w:p w14:paraId="5BD3BAAF" w14:textId="5E20C999" w:rsidR="00877AA3" w:rsidRDefault="000B710A" w:rsidP="00A86E9F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از وارد کردن وسیله به دهان نوزاد خودداری شود.</w:t>
      </w:r>
    </w:p>
    <w:p w14:paraId="7D5D1EFD" w14:textId="77777777" w:rsidR="00285705" w:rsidRDefault="000B710A" w:rsidP="00877AA3">
      <w:pPr>
        <w:pStyle w:val="NormalWeb"/>
        <w:bidi/>
        <w:ind w:left="720"/>
        <w:rPr>
          <w:b/>
          <w:bCs/>
          <w:color w:val="002060"/>
          <w:sz w:val="36"/>
          <w:szCs w:val="36"/>
          <w:rtl/>
        </w:rPr>
      </w:pPr>
      <w:r w:rsidRPr="00897DF1">
        <w:rPr>
          <w:sz w:val="36"/>
          <w:szCs w:val="36"/>
          <w:rtl/>
        </w:rPr>
        <w:br/>
      </w:r>
      <w:r w:rsidRPr="003A14F8">
        <w:rPr>
          <w:b/>
          <w:bCs/>
          <w:sz w:val="36"/>
          <w:szCs w:val="36"/>
        </w:rPr>
        <w:t>B</w:t>
      </w:r>
      <w:r w:rsidRPr="003A14F8">
        <w:rPr>
          <w:b/>
          <w:bCs/>
          <w:sz w:val="36"/>
          <w:szCs w:val="36"/>
          <w:rtl/>
        </w:rPr>
        <w:t xml:space="preserve"> – </w:t>
      </w:r>
      <w:r w:rsidR="003A14F8" w:rsidRPr="00285705">
        <w:rPr>
          <w:rFonts w:hint="cs"/>
          <w:b/>
          <w:bCs/>
          <w:color w:val="002060"/>
          <w:sz w:val="36"/>
          <w:szCs w:val="36"/>
          <w:rtl/>
        </w:rPr>
        <w:t>بررسی تنفس</w:t>
      </w:r>
    </w:p>
    <w:p w14:paraId="17E29910" w14:textId="2C3F6A8E" w:rsidR="00285705" w:rsidRDefault="000B710A" w:rsidP="00285705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تعداد تنفس</w:t>
      </w:r>
    </w:p>
    <w:p w14:paraId="6467ADAB" w14:textId="0EBAB85C" w:rsidR="00285705" w:rsidRDefault="000B710A" w:rsidP="00285705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تلاش تنفسی</w:t>
      </w:r>
    </w:p>
    <w:p w14:paraId="2374DFB1" w14:textId="57B67BDD" w:rsidR="00285705" w:rsidRDefault="000B710A" w:rsidP="00285705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آپنه</w:t>
      </w:r>
    </w:p>
    <w:p w14:paraId="50A47225" w14:textId="69074A33" w:rsidR="00285705" w:rsidRDefault="000B710A" w:rsidP="00285705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سیانوز</w:t>
      </w:r>
    </w:p>
    <w:p w14:paraId="76BAA468" w14:textId="4A84F066" w:rsidR="00285705" w:rsidRDefault="000B710A" w:rsidP="00285705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اشباع اکسیژن</w:t>
      </w:r>
    </w:p>
    <w:p w14:paraId="10E74A98" w14:textId="53F07352" w:rsidR="00285705" w:rsidRDefault="000B710A" w:rsidP="00285705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در صورت نیاز، اکسیژن‌تراپی و حمایت تنفسی انجام می‌شود.</w:t>
      </w:r>
    </w:p>
    <w:p w14:paraId="2C96705C" w14:textId="77777777" w:rsidR="006C6371" w:rsidRDefault="000B710A" w:rsidP="00285705">
      <w:pPr>
        <w:pStyle w:val="NormalWeb"/>
        <w:bidi/>
        <w:ind w:left="720"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br/>
      </w:r>
      <w:r w:rsidRPr="00285705">
        <w:rPr>
          <w:b/>
          <w:bCs/>
          <w:sz w:val="36"/>
          <w:szCs w:val="36"/>
        </w:rPr>
        <w:t>C</w:t>
      </w:r>
      <w:r w:rsidRPr="00285705">
        <w:rPr>
          <w:b/>
          <w:bCs/>
          <w:sz w:val="36"/>
          <w:szCs w:val="36"/>
          <w:rtl/>
        </w:rPr>
        <w:t xml:space="preserve"> – </w:t>
      </w:r>
      <w:r w:rsidRPr="006C6371">
        <w:rPr>
          <w:b/>
          <w:bCs/>
          <w:color w:val="FF0000"/>
          <w:sz w:val="36"/>
          <w:szCs w:val="36"/>
          <w:rtl/>
        </w:rPr>
        <w:t>گردش خون</w:t>
      </w:r>
      <w:r w:rsidRPr="006C6371">
        <w:rPr>
          <w:b/>
          <w:bCs/>
          <w:color w:val="FF0000"/>
          <w:sz w:val="36"/>
          <w:szCs w:val="36"/>
          <w:rtl/>
        </w:rPr>
        <w:br/>
      </w:r>
      <w:r w:rsidRPr="00897DF1">
        <w:rPr>
          <w:sz w:val="36"/>
          <w:szCs w:val="36"/>
          <w:rtl/>
        </w:rPr>
        <w:t>بررسی:</w:t>
      </w:r>
    </w:p>
    <w:p w14:paraId="0A56C7EE" w14:textId="7487826A" w:rsidR="006C6371" w:rsidRDefault="000B710A" w:rsidP="005D0200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ضربان قلب</w:t>
      </w:r>
    </w:p>
    <w:p w14:paraId="52054C34" w14:textId="3CCF3741" w:rsidR="006C6371" w:rsidRDefault="000B710A" w:rsidP="005D0200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رنگ پوست</w:t>
      </w:r>
    </w:p>
    <w:p w14:paraId="6CCA03D2" w14:textId="259E166E" w:rsidR="006C6371" w:rsidRDefault="000B710A" w:rsidP="005D0200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پرفیوژن</w:t>
      </w:r>
    </w:p>
    <w:p w14:paraId="5F946A66" w14:textId="57745999" w:rsidR="006C6371" w:rsidRDefault="000B710A" w:rsidP="005D0200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فشار خون</w:t>
      </w:r>
    </w:p>
    <w:p w14:paraId="577E7CDE" w14:textId="539A09BC" w:rsidR="006C6371" w:rsidRDefault="000B710A" w:rsidP="005D0200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دسترسی وریدی</w:t>
      </w:r>
    </w:p>
    <w:p w14:paraId="5CD16EB4" w14:textId="77777777" w:rsidR="002B3EE7" w:rsidRDefault="000B710A" w:rsidP="006C6371">
      <w:pPr>
        <w:pStyle w:val="NormalWeb"/>
        <w:bidi/>
        <w:ind w:left="720"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br/>
      </w:r>
      <w:r w:rsidRPr="005D0200">
        <w:rPr>
          <w:b/>
          <w:bCs/>
          <w:sz w:val="36"/>
          <w:szCs w:val="36"/>
        </w:rPr>
        <w:t>D</w:t>
      </w:r>
      <w:r w:rsidRPr="00897DF1">
        <w:rPr>
          <w:sz w:val="36"/>
          <w:szCs w:val="36"/>
          <w:rtl/>
        </w:rPr>
        <w:t xml:space="preserve"> </w:t>
      </w:r>
      <w:r w:rsidRPr="005D0200">
        <w:rPr>
          <w:b/>
          <w:bCs/>
          <w:sz w:val="36"/>
          <w:szCs w:val="36"/>
          <w:rtl/>
        </w:rPr>
        <w:t xml:space="preserve">– </w:t>
      </w:r>
      <w:r w:rsidRPr="002B3EE7">
        <w:rPr>
          <w:b/>
          <w:bCs/>
          <w:color w:val="A02B93" w:themeColor="accent5"/>
          <w:sz w:val="36"/>
          <w:szCs w:val="36"/>
          <w:rtl/>
        </w:rPr>
        <w:t>وضعیت عصبی</w:t>
      </w:r>
      <w:r w:rsidRPr="002B3EE7">
        <w:rPr>
          <w:b/>
          <w:bCs/>
          <w:color w:val="A02B93" w:themeColor="accent5"/>
          <w:sz w:val="36"/>
          <w:szCs w:val="36"/>
          <w:rtl/>
        </w:rPr>
        <w:br/>
      </w:r>
      <w:r w:rsidRPr="00897DF1">
        <w:rPr>
          <w:sz w:val="36"/>
          <w:szCs w:val="36"/>
          <w:rtl/>
        </w:rPr>
        <w:t>بررسی:</w:t>
      </w:r>
    </w:p>
    <w:p w14:paraId="758FAB0E" w14:textId="65CC41E6" w:rsidR="002B3EE7" w:rsidRDefault="000B710A" w:rsidP="002B3EE7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سطح هوشیاری</w:t>
      </w:r>
    </w:p>
    <w:p w14:paraId="20A128B4" w14:textId="6808F13D" w:rsidR="002B3EE7" w:rsidRDefault="000B710A" w:rsidP="002B3EE7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نوع حرکات</w:t>
      </w:r>
    </w:p>
    <w:p w14:paraId="51886845" w14:textId="3A1BA573" w:rsidR="002B3EE7" w:rsidRDefault="000B710A" w:rsidP="002B3EE7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مدت تشنج</w:t>
      </w:r>
    </w:p>
    <w:p w14:paraId="3701F268" w14:textId="51A70305" w:rsidR="002B3EE7" w:rsidRDefault="000B710A" w:rsidP="002B3EE7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تعداد دفعات</w:t>
      </w:r>
    </w:p>
    <w:p w14:paraId="5BC4F331" w14:textId="0F2BB348" w:rsidR="002B3EE7" w:rsidRDefault="000B710A" w:rsidP="002B3EE7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یک‌طرفه یا دوطرفه بودن حرکات</w:t>
      </w:r>
    </w:p>
    <w:p w14:paraId="32A2BF10" w14:textId="1A898A2E" w:rsidR="002B3EE7" w:rsidRDefault="000B710A" w:rsidP="002B3EE7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حرکات چشم</w:t>
      </w:r>
    </w:p>
    <w:p w14:paraId="19E953F8" w14:textId="2986C2F4" w:rsidR="002B3EE7" w:rsidRDefault="000B710A" w:rsidP="002B3EE7">
      <w:pPr>
        <w:pStyle w:val="NormalWeb"/>
        <w:numPr>
          <w:ilvl w:val="0"/>
          <w:numId w:val="15"/>
        </w:numPr>
        <w:bidi/>
        <w:rPr>
          <w:sz w:val="36"/>
          <w:szCs w:val="36"/>
          <w:rtl/>
        </w:rPr>
      </w:pPr>
      <w:r w:rsidRPr="00897DF1">
        <w:rPr>
          <w:sz w:val="36"/>
          <w:szCs w:val="36"/>
          <w:rtl/>
        </w:rPr>
        <w:t>وضعیت مردمک‌ها</w:t>
      </w:r>
    </w:p>
    <w:p w14:paraId="36052262" w14:textId="77777777" w:rsidR="00BE7845" w:rsidRDefault="000B710A" w:rsidP="002B3EE7">
      <w:pPr>
        <w:pStyle w:val="NormalWeb"/>
        <w:bidi/>
        <w:ind w:left="720"/>
        <w:rPr>
          <w:b/>
          <w:bCs/>
          <w:color w:val="FFC000"/>
          <w:sz w:val="36"/>
          <w:szCs w:val="36"/>
          <w:rtl/>
        </w:rPr>
      </w:pPr>
      <w:r w:rsidRPr="00897DF1">
        <w:rPr>
          <w:sz w:val="36"/>
          <w:szCs w:val="36"/>
          <w:rtl/>
        </w:rPr>
        <w:br/>
      </w:r>
      <w:r w:rsidRPr="00BE7845">
        <w:rPr>
          <w:b/>
          <w:bCs/>
          <w:color w:val="FFC000"/>
          <w:sz w:val="36"/>
          <w:szCs w:val="36"/>
          <w:rtl/>
        </w:rPr>
        <w:t xml:space="preserve">اولین اقدام بسیار مهم: </w:t>
      </w:r>
    </w:p>
    <w:p w14:paraId="2C266C31" w14:textId="295B6D30" w:rsidR="000B710A" w:rsidRDefault="000B710A" w:rsidP="00547C31">
      <w:pPr>
        <w:pStyle w:val="NormalWeb"/>
        <w:bidi/>
        <w:ind w:left="720"/>
        <w:rPr>
          <w:sz w:val="36"/>
          <w:szCs w:val="36"/>
          <w:rtl/>
        </w:rPr>
      </w:pPr>
      <w:r w:rsidRPr="00BE7845">
        <w:rPr>
          <w:b/>
          <w:bCs/>
          <w:color w:val="4EA72E" w:themeColor="accent6"/>
          <w:sz w:val="36"/>
          <w:szCs w:val="36"/>
          <w:rtl/>
        </w:rPr>
        <w:t>بررسی قند خون</w:t>
      </w:r>
      <w:r w:rsidR="00BE7845">
        <w:rPr>
          <w:rFonts w:hint="cs"/>
          <w:b/>
          <w:bCs/>
          <w:color w:val="4EA72E" w:themeColor="accent6"/>
          <w:sz w:val="36"/>
          <w:szCs w:val="36"/>
          <w:rtl/>
        </w:rPr>
        <w:t xml:space="preserve"> </w:t>
      </w:r>
      <w:r w:rsidRPr="00BE7845">
        <w:rPr>
          <w:b/>
          <w:bCs/>
          <w:color w:val="4EA72E" w:themeColor="accent6"/>
          <w:sz w:val="36"/>
          <w:szCs w:val="36"/>
          <w:rtl/>
        </w:rPr>
        <w:t>در هر نوزاد مبتلا به تشنج یا مشکوک به تشنج، قند خون باید سریع بررسی شود.</w:t>
      </w:r>
      <w:r w:rsidRPr="00BE7845">
        <w:rPr>
          <w:b/>
          <w:bCs/>
          <w:color w:val="4EA72E" w:themeColor="accent6"/>
          <w:sz w:val="36"/>
          <w:szCs w:val="36"/>
          <w:rtl/>
        </w:rPr>
        <w:br/>
      </w:r>
      <w:r w:rsidRPr="00897DF1">
        <w:rPr>
          <w:sz w:val="36"/>
          <w:szCs w:val="36"/>
          <w:rtl/>
        </w:rPr>
        <w:t>زیرا کاهش قند خون یکی از علل قابل برگشت تشنج است.</w:t>
      </w:r>
      <w:r w:rsidRPr="00897DF1">
        <w:rPr>
          <w:sz w:val="36"/>
          <w:szCs w:val="36"/>
          <w:rtl/>
        </w:rPr>
        <w:br/>
        <w:t>اگر نوزاد هیپوگلیسمی داشته باشد، طبق دستور پزشک درمان می‌شود.</w:t>
      </w:r>
    </w:p>
    <w:p w14:paraId="363789FC" w14:textId="77777777" w:rsidR="00547C31" w:rsidRPr="00D4782B" w:rsidRDefault="00547C31" w:rsidP="00547C31">
      <w:pPr>
        <w:pStyle w:val="NormalWeb"/>
        <w:bidi/>
        <w:ind w:left="720"/>
        <w:rPr>
          <w:sz w:val="36"/>
          <w:szCs w:val="36"/>
        </w:rPr>
      </w:pPr>
    </w:p>
    <w:p w14:paraId="52096CE3" w14:textId="77777777" w:rsidR="00CA56DA" w:rsidRDefault="000B710A" w:rsidP="00A67223">
      <w:pPr>
        <w:bidi/>
        <w:rPr>
          <w:b/>
          <w:bCs/>
          <w:color w:val="C00000"/>
          <w:sz w:val="40"/>
          <w:szCs w:val="40"/>
          <w:rtl/>
        </w:rPr>
      </w:pPr>
      <w:r w:rsidRPr="00CA56DA">
        <w:rPr>
          <w:b/>
          <w:bCs/>
          <w:color w:val="C00000"/>
          <w:sz w:val="40"/>
          <w:szCs w:val="40"/>
          <w:rtl/>
        </w:rPr>
        <w:t>آموزش به والدین هنگام ترخیص</w:t>
      </w:r>
      <w:r w:rsidR="00CA56DA" w:rsidRPr="00CA56DA">
        <w:rPr>
          <w:rFonts w:hint="cs"/>
          <w:b/>
          <w:bCs/>
          <w:color w:val="C00000"/>
          <w:sz w:val="40"/>
          <w:szCs w:val="40"/>
          <w:rtl/>
        </w:rPr>
        <w:t xml:space="preserve"> </w:t>
      </w:r>
      <w:r w:rsidRPr="00CA56DA">
        <w:rPr>
          <w:b/>
          <w:bCs/>
          <w:color w:val="C00000"/>
          <w:sz w:val="40"/>
          <w:szCs w:val="40"/>
          <w:rtl/>
        </w:rPr>
        <w:t>والدین باید بدانند:</w:t>
      </w:r>
    </w:p>
    <w:p w14:paraId="4AF26E2F" w14:textId="3BB25B11" w:rsidR="00CA56DA" w:rsidRPr="00C2305C" w:rsidRDefault="000B710A" w:rsidP="00C2305C">
      <w:pPr>
        <w:pStyle w:val="ListParagraph"/>
        <w:numPr>
          <w:ilvl w:val="0"/>
          <w:numId w:val="16"/>
        </w:numPr>
        <w:bidi/>
        <w:rPr>
          <w:sz w:val="36"/>
          <w:szCs w:val="36"/>
          <w:rtl/>
        </w:rPr>
      </w:pPr>
      <w:r w:rsidRPr="00C2305C">
        <w:rPr>
          <w:sz w:val="36"/>
          <w:szCs w:val="36"/>
          <w:rtl/>
        </w:rPr>
        <w:t>هر حرکت غیرطبیعی را جدی بگیرند.</w:t>
      </w:r>
    </w:p>
    <w:p w14:paraId="49B94139" w14:textId="2AF6088A" w:rsidR="00CA56DA" w:rsidRPr="00C2305C" w:rsidRDefault="000B710A" w:rsidP="00C2305C">
      <w:pPr>
        <w:pStyle w:val="ListParagraph"/>
        <w:numPr>
          <w:ilvl w:val="0"/>
          <w:numId w:val="16"/>
        </w:numPr>
        <w:bidi/>
        <w:rPr>
          <w:sz w:val="36"/>
          <w:szCs w:val="36"/>
          <w:rtl/>
        </w:rPr>
      </w:pPr>
      <w:r w:rsidRPr="00C2305C">
        <w:rPr>
          <w:sz w:val="36"/>
          <w:szCs w:val="36"/>
          <w:rtl/>
        </w:rPr>
        <w:t>زمان شروع و پایان حرکات را ثبت کنند.</w:t>
      </w:r>
    </w:p>
    <w:p w14:paraId="4788EE81" w14:textId="41F3399D" w:rsidR="00CA56DA" w:rsidRPr="00C2305C" w:rsidRDefault="000B710A" w:rsidP="00C2305C">
      <w:pPr>
        <w:pStyle w:val="ListParagraph"/>
        <w:numPr>
          <w:ilvl w:val="0"/>
          <w:numId w:val="16"/>
        </w:numPr>
        <w:bidi/>
        <w:rPr>
          <w:sz w:val="36"/>
          <w:szCs w:val="36"/>
          <w:rtl/>
        </w:rPr>
      </w:pPr>
      <w:r w:rsidRPr="00C2305C">
        <w:rPr>
          <w:sz w:val="36"/>
          <w:szCs w:val="36"/>
          <w:rtl/>
        </w:rPr>
        <w:t>در صورت امکان فیلم بگیرند.</w:t>
      </w:r>
    </w:p>
    <w:p w14:paraId="0E3C1DB7" w14:textId="7FDFA614" w:rsidR="00CA56DA" w:rsidRPr="00C2305C" w:rsidRDefault="000B710A" w:rsidP="00C2305C">
      <w:pPr>
        <w:pStyle w:val="ListParagraph"/>
        <w:numPr>
          <w:ilvl w:val="0"/>
          <w:numId w:val="16"/>
        </w:numPr>
        <w:bidi/>
        <w:rPr>
          <w:sz w:val="36"/>
          <w:szCs w:val="36"/>
          <w:rtl/>
        </w:rPr>
      </w:pPr>
      <w:r w:rsidRPr="00C2305C">
        <w:rPr>
          <w:sz w:val="36"/>
          <w:szCs w:val="36"/>
          <w:rtl/>
        </w:rPr>
        <w:t>داروها را دقیق و در زمان مشخص بدهند.</w:t>
      </w:r>
    </w:p>
    <w:p w14:paraId="218FB2EF" w14:textId="26FE2BB6" w:rsidR="00CA56DA" w:rsidRPr="00C2305C" w:rsidRDefault="000B710A" w:rsidP="00C2305C">
      <w:pPr>
        <w:pStyle w:val="ListParagraph"/>
        <w:numPr>
          <w:ilvl w:val="0"/>
          <w:numId w:val="16"/>
        </w:numPr>
        <w:bidi/>
        <w:rPr>
          <w:sz w:val="36"/>
          <w:szCs w:val="36"/>
          <w:rtl/>
        </w:rPr>
      </w:pPr>
      <w:r w:rsidRPr="00C2305C">
        <w:rPr>
          <w:sz w:val="36"/>
          <w:szCs w:val="36"/>
          <w:rtl/>
        </w:rPr>
        <w:t>دارو را خودسرانه قطع نکنند.</w:t>
      </w:r>
    </w:p>
    <w:p w14:paraId="6F2AFF05" w14:textId="6216FD3E" w:rsidR="00CA56DA" w:rsidRPr="00C2305C" w:rsidRDefault="000B710A" w:rsidP="00C2305C">
      <w:pPr>
        <w:pStyle w:val="ListParagraph"/>
        <w:numPr>
          <w:ilvl w:val="0"/>
          <w:numId w:val="16"/>
        </w:numPr>
        <w:bidi/>
        <w:rPr>
          <w:sz w:val="36"/>
          <w:szCs w:val="36"/>
          <w:rtl/>
        </w:rPr>
      </w:pPr>
      <w:r w:rsidRPr="00C2305C">
        <w:rPr>
          <w:sz w:val="36"/>
          <w:szCs w:val="36"/>
          <w:rtl/>
        </w:rPr>
        <w:t>در صورت تکرار تشنج، فوراً به مرکز درمانی مراجعه کنند.</w:t>
      </w:r>
    </w:p>
    <w:p w14:paraId="3ECE6861" w14:textId="5A008C66" w:rsidR="00CA56DA" w:rsidRPr="00C2305C" w:rsidRDefault="000B710A" w:rsidP="00C2305C">
      <w:pPr>
        <w:pStyle w:val="ListParagraph"/>
        <w:numPr>
          <w:ilvl w:val="0"/>
          <w:numId w:val="16"/>
        </w:numPr>
        <w:bidi/>
        <w:rPr>
          <w:sz w:val="36"/>
          <w:szCs w:val="36"/>
          <w:rtl/>
        </w:rPr>
      </w:pPr>
      <w:r w:rsidRPr="00C2305C">
        <w:rPr>
          <w:sz w:val="36"/>
          <w:szCs w:val="36"/>
          <w:rtl/>
        </w:rPr>
        <w:t>در هنگام تشنج چیزی داخل دهان نوزاد نگذارند.</w:t>
      </w:r>
    </w:p>
    <w:p w14:paraId="4D396AB5" w14:textId="604F3712" w:rsidR="00CA56DA" w:rsidRPr="00C2305C" w:rsidRDefault="000B710A" w:rsidP="00C2305C">
      <w:pPr>
        <w:pStyle w:val="ListParagraph"/>
        <w:numPr>
          <w:ilvl w:val="0"/>
          <w:numId w:val="16"/>
        </w:numPr>
        <w:bidi/>
        <w:rPr>
          <w:sz w:val="36"/>
          <w:szCs w:val="36"/>
          <w:rtl/>
        </w:rPr>
      </w:pPr>
      <w:r w:rsidRPr="00C2305C">
        <w:rPr>
          <w:sz w:val="36"/>
          <w:szCs w:val="36"/>
          <w:rtl/>
        </w:rPr>
        <w:t>نوزاد را تکان ندهند.</w:t>
      </w:r>
    </w:p>
    <w:p w14:paraId="421A49F0" w14:textId="77777777" w:rsidR="00C2305C" w:rsidRDefault="000B710A" w:rsidP="00C2305C">
      <w:pPr>
        <w:pStyle w:val="ListParagraph"/>
        <w:numPr>
          <w:ilvl w:val="0"/>
          <w:numId w:val="16"/>
        </w:numPr>
        <w:bidi/>
        <w:rPr>
          <w:sz w:val="36"/>
          <w:szCs w:val="36"/>
        </w:rPr>
      </w:pPr>
      <w:r w:rsidRPr="00C2305C">
        <w:rPr>
          <w:sz w:val="36"/>
          <w:szCs w:val="36"/>
          <w:rtl/>
        </w:rPr>
        <w:t>در صورت توقف تنفس یا کبودی، فوراً درخواست کمک کنند.</w:t>
      </w:r>
    </w:p>
    <w:p w14:paraId="7D66FE18" w14:textId="77777777" w:rsidR="00C2305C" w:rsidRPr="00E03D03" w:rsidRDefault="000B710A" w:rsidP="00C2305C">
      <w:pPr>
        <w:pStyle w:val="ListParagraph"/>
        <w:bidi/>
        <w:rPr>
          <w:b/>
          <w:bCs/>
          <w:color w:val="0070C0"/>
          <w:sz w:val="40"/>
          <w:szCs w:val="40"/>
          <w:rtl/>
        </w:rPr>
      </w:pPr>
      <w:r w:rsidRPr="00C2305C">
        <w:rPr>
          <w:sz w:val="36"/>
          <w:szCs w:val="36"/>
          <w:rtl/>
        </w:rPr>
        <w:br/>
      </w:r>
      <w:r w:rsidRPr="00E03D03">
        <w:rPr>
          <w:b/>
          <w:bCs/>
          <w:color w:val="0070C0"/>
          <w:sz w:val="40"/>
          <w:szCs w:val="40"/>
          <w:rtl/>
        </w:rPr>
        <w:t>پیام پایانی برای والدین</w:t>
      </w:r>
    </w:p>
    <w:p w14:paraId="20C58559" w14:textId="77777777" w:rsidR="00703793" w:rsidRDefault="000B710A" w:rsidP="00C2305C">
      <w:pPr>
        <w:pStyle w:val="ListParagraph"/>
        <w:bidi/>
        <w:rPr>
          <w:sz w:val="36"/>
          <w:szCs w:val="36"/>
          <w:rtl/>
        </w:rPr>
      </w:pPr>
      <w:r w:rsidRPr="00C2305C">
        <w:rPr>
          <w:b/>
          <w:bCs/>
          <w:sz w:val="36"/>
          <w:szCs w:val="36"/>
          <w:rtl/>
        </w:rPr>
        <w:br/>
      </w:r>
      <w:r w:rsidRPr="00C2305C">
        <w:rPr>
          <w:sz w:val="36"/>
          <w:szCs w:val="36"/>
          <w:rtl/>
        </w:rPr>
        <w:t>تشنج نوزادی می‌تواند ترسناک باشد، اما اقدام سریع و درست اهمیت زیادی دارد. مهم‌ترین کار والدین این است که نوزاد را ایمن نگه دارند، چیزی داخل دهان او نگذارند، زمان تشنج را ثبت کنند و سریع از کارکنان درمانی کمک بگیرند.</w:t>
      </w:r>
      <w:r w:rsidRPr="00C2305C">
        <w:rPr>
          <w:sz w:val="36"/>
          <w:szCs w:val="36"/>
          <w:rtl/>
        </w:rPr>
        <w:br/>
        <w:t>هر تشنج در نوزاد نیازمند ارزیابی پزشکی است؛ حتی اگر حرکات پس از مدت کوتاهی متوقف شوند.</w:t>
      </w:r>
    </w:p>
    <w:p w14:paraId="192A753D" w14:textId="77777777" w:rsidR="00E43EB9" w:rsidRDefault="00E43EB9" w:rsidP="00E43EB9">
      <w:pPr>
        <w:pStyle w:val="ListParagraph"/>
        <w:bidi/>
        <w:rPr>
          <w:sz w:val="36"/>
          <w:szCs w:val="36"/>
          <w:rtl/>
        </w:rPr>
      </w:pPr>
    </w:p>
    <w:p w14:paraId="59115CC8" w14:textId="0EED3180" w:rsidR="000B710A" w:rsidRPr="00E43EB9" w:rsidRDefault="00E43EB9" w:rsidP="00E43EB9">
      <w:pPr>
        <w:bidi/>
        <w:rPr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      </w:t>
      </w:r>
      <w:r w:rsidR="00703793" w:rsidRPr="00E43EB9">
        <w:rPr>
          <w:rFonts w:hint="cs"/>
          <w:b/>
          <w:bCs/>
          <w:color w:val="C00000"/>
          <w:sz w:val="36"/>
          <w:szCs w:val="36"/>
          <w:rtl/>
        </w:rPr>
        <w:t>تهیه کننده</w:t>
      </w:r>
      <w:r w:rsidRPr="00E43EB9">
        <w:rPr>
          <w:rFonts w:hint="cs"/>
          <w:b/>
          <w:bCs/>
          <w:color w:val="C00000"/>
          <w:sz w:val="36"/>
          <w:szCs w:val="36"/>
          <w:rtl/>
        </w:rPr>
        <w:t xml:space="preserve"> : زینب اعظمی کارشناس پرستاری</w:t>
      </w:r>
      <w:r w:rsidR="000B710A" w:rsidRPr="00E43EB9">
        <w:rPr>
          <w:color w:val="C00000"/>
          <w:sz w:val="36"/>
          <w:szCs w:val="36"/>
          <w:rtl/>
        </w:rPr>
        <w:br/>
      </w:r>
    </w:p>
    <w:sectPr w:rsidR="000B710A" w:rsidRPr="00E43E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00EA"/>
    <w:multiLevelType w:val="hybridMultilevel"/>
    <w:tmpl w:val="80C23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821EA"/>
    <w:multiLevelType w:val="hybridMultilevel"/>
    <w:tmpl w:val="A89E2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525F6"/>
    <w:multiLevelType w:val="hybridMultilevel"/>
    <w:tmpl w:val="06540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F6728"/>
    <w:multiLevelType w:val="hybridMultilevel"/>
    <w:tmpl w:val="63A8C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274BE"/>
    <w:multiLevelType w:val="hybridMultilevel"/>
    <w:tmpl w:val="CB3C3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4435C"/>
    <w:multiLevelType w:val="hybridMultilevel"/>
    <w:tmpl w:val="D2F82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E7C1F"/>
    <w:multiLevelType w:val="hybridMultilevel"/>
    <w:tmpl w:val="19505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B17FA"/>
    <w:multiLevelType w:val="hybridMultilevel"/>
    <w:tmpl w:val="005C3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62C7A"/>
    <w:multiLevelType w:val="hybridMultilevel"/>
    <w:tmpl w:val="FCCCA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6610B6"/>
    <w:multiLevelType w:val="hybridMultilevel"/>
    <w:tmpl w:val="A89AC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E0180"/>
    <w:multiLevelType w:val="hybridMultilevel"/>
    <w:tmpl w:val="9AA8A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D087D"/>
    <w:multiLevelType w:val="hybridMultilevel"/>
    <w:tmpl w:val="7B6EC714"/>
    <w:lvl w:ilvl="0" w:tplc="D5801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313B68"/>
    <w:multiLevelType w:val="hybridMultilevel"/>
    <w:tmpl w:val="99B2F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C37C8"/>
    <w:multiLevelType w:val="hybridMultilevel"/>
    <w:tmpl w:val="5B822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81F04"/>
    <w:multiLevelType w:val="hybridMultilevel"/>
    <w:tmpl w:val="25488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5B2DD1"/>
    <w:multiLevelType w:val="hybridMultilevel"/>
    <w:tmpl w:val="F15AB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587753">
    <w:abstractNumId w:val="1"/>
  </w:num>
  <w:num w:numId="2" w16cid:durableId="1990742986">
    <w:abstractNumId w:val="5"/>
  </w:num>
  <w:num w:numId="3" w16cid:durableId="469975699">
    <w:abstractNumId w:val="7"/>
  </w:num>
  <w:num w:numId="4" w16cid:durableId="1319961769">
    <w:abstractNumId w:val="13"/>
  </w:num>
  <w:num w:numId="5" w16cid:durableId="721900846">
    <w:abstractNumId w:val="2"/>
  </w:num>
  <w:num w:numId="6" w16cid:durableId="171114602">
    <w:abstractNumId w:val="0"/>
  </w:num>
  <w:num w:numId="7" w16cid:durableId="1941840513">
    <w:abstractNumId w:val="8"/>
  </w:num>
  <w:num w:numId="8" w16cid:durableId="1467317671">
    <w:abstractNumId w:val="6"/>
  </w:num>
  <w:num w:numId="9" w16cid:durableId="1747916624">
    <w:abstractNumId w:val="15"/>
  </w:num>
  <w:num w:numId="10" w16cid:durableId="701857454">
    <w:abstractNumId w:val="4"/>
  </w:num>
  <w:num w:numId="11" w16cid:durableId="1886720830">
    <w:abstractNumId w:val="12"/>
  </w:num>
  <w:num w:numId="12" w16cid:durableId="36126529">
    <w:abstractNumId w:val="9"/>
  </w:num>
  <w:num w:numId="13" w16cid:durableId="1902208346">
    <w:abstractNumId w:val="14"/>
  </w:num>
  <w:num w:numId="14" w16cid:durableId="863398748">
    <w:abstractNumId w:val="10"/>
  </w:num>
  <w:num w:numId="15" w16cid:durableId="1934508572">
    <w:abstractNumId w:val="11"/>
  </w:num>
  <w:num w:numId="16" w16cid:durableId="1179352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10A"/>
    <w:rsid w:val="0004006F"/>
    <w:rsid w:val="000B710A"/>
    <w:rsid w:val="00103492"/>
    <w:rsid w:val="00113FC4"/>
    <w:rsid w:val="00173552"/>
    <w:rsid w:val="002046A3"/>
    <w:rsid w:val="00256660"/>
    <w:rsid w:val="00281EF6"/>
    <w:rsid w:val="00285705"/>
    <w:rsid w:val="002B3EE7"/>
    <w:rsid w:val="002E5F57"/>
    <w:rsid w:val="00337753"/>
    <w:rsid w:val="003A14F8"/>
    <w:rsid w:val="003B1FA9"/>
    <w:rsid w:val="003D7302"/>
    <w:rsid w:val="0046629A"/>
    <w:rsid w:val="00547C31"/>
    <w:rsid w:val="005C6099"/>
    <w:rsid w:val="005D0200"/>
    <w:rsid w:val="005D2665"/>
    <w:rsid w:val="005E438F"/>
    <w:rsid w:val="0061149F"/>
    <w:rsid w:val="00652E4A"/>
    <w:rsid w:val="00667B38"/>
    <w:rsid w:val="006C6371"/>
    <w:rsid w:val="006E63FD"/>
    <w:rsid w:val="00703793"/>
    <w:rsid w:val="00723E8C"/>
    <w:rsid w:val="007761C3"/>
    <w:rsid w:val="007C5167"/>
    <w:rsid w:val="00842ED7"/>
    <w:rsid w:val="00843287"/>
    <w:rsid w:val="00860564"/>
    <w:rsid w:val="00877AA3"/>
    <w:rsid w:val="008825CA"/>
    <w:rsid w:val="00897DF1"/>
    <w:rsid w:val="008E6DD7"/>
    <w:rsid w:val="00970B90"/>
    <w:rsid w:val="00980D94"/>
    <w:rsid w:val="009A3126"/>
    <w:rsid w:val="009A5291"/>
    <w:rsid w:val="009F3998"/>
    <w:rsid w:val="00A12CB4"/>
    <w:rsid w:val="00A24BB2"/>
    <w:rsid w:val="00A4721A"/>
    <w:rsid w:val="00A67223"/>
    <w:rsid w:val="00A86E9F"/>
    <w:rsid w:val="00AA1DB6"/>
    <w:rsid w:val="00AA6F19"/>
    <w:rsid w:val="00AF5CF1"/>
    <w:rsid w:val="00B01C79"/>
    <w:rsid w:val="00B02FDF"/>
    <w:rsid w:val="00B17D62"/>
    <w:rsid w:val="00B2489C"/>
    <w:rsid w:val="00B435E4"/>
    <w:rsid w:val="00BE7845"/>
    <w:rsid w:val="00BF0283"/>
    <w:rsid w:val="00BF7E4B"/>
    <w:rsid w:val="00C2305C"/>
    <w:rsid w:val="00CA56DA"/>
    <w:rsid w:val="00CD4A04"/>
    <w:rsid w:val="00D4782B"/>
    <w:rsid w:val="00D63873"/>
    <w:rsid w:val="00DB3282"/>
    <w:rsid w:val="00E03D03"/>
    <w:rsid w:val="00E43EB9"/>
    <w:rsid w:val="00E61897"/>
    <w:rsid w:val="00EE2544"/>
    <w:rsid w:val="00F36334"/>
    <w:rsid w:val="00F5148C"/>
    <w:rsid w:val="00FC20B2"/>
    <w:rsid w:val="00FC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2789F2"/>
  <w15:chartTrackingRefBased/>
  <w15:docId w15:val="{E848A9C0-BED8-0248-BBB2-6371CE3C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1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1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1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1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1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1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1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1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1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1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1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1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1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1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1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1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1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1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1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1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1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10A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0B710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B710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842</Words>
  <Characters>4805</Characters>
  <Application>Microsoft Office Word</Application>
  <DocSecurity>0</DocSecurity>
  <Lines>40</Lines>
  <Paragraphs>11</Paragraphs>
  <ScaleCrop>false</ScaleCrop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zeinabazami74@gmail.com</dc:creator>
  <cp:keywords/>
  <dc:description/>
  <cp:lastModifiedBy>zeinabazami74@gmail.com</cp:lastModifiedBy>
  <cp:revision>24</cp:revision>
  <dcterms:created xsi:type="dcterms:W3CDTF">2026-07-23T05:14:00Z</dcterms:created>
  <dcterms:modified xsi:type="dcterms:W3CDTF">2026-07-23T10:22:00Z</dcterms:modified>
</cp:coreProperties>
</file>